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52D3" w14:textId="77777777" w:rsidR="001A125E" w:rsidRDefault="001A125E" w:rsidP="0009328C">
      <w:pPr>
        <w:jc w:val="both"/>
        <w:rPr>
          <w:rFonts w:ascii="Arial" w:hAnsi="Arial" w:cs="Arial"/>
          <w:b/>
          <w:spacing w:val="-4"/>
          <w:sz w:val="28"/>
          <w:szCs w:val="28"/>
          <w:lang w:val="en-US"/>
        </w:rPr>
      </w:pPr>
      <w:bookmarkStart w:id="0" w:name="_GoBack"/>
      <w:bookmarkEnd w:id="0"/>
    </w:p>
    <w:p w14:paraId="7426FF3C" w14:textId="77777777" w:rsidR="001A125E" w:rsidRDefault="001A125E" w:rsidP="001A125E">
      <w:pPr>
        <w:rPr>
          <w:rFonts w:ascii="Arial" w:hAnsi="Arial" w:cs="Arial"/>
          <w:b/>
          <w:spacing w:val="-4"/>
          <w:sz w:val="28"/>
          <w:szCs w:val="28"/>
          <w:lang w:val="en-US"/>
        </w:rPr>
      </w:pPr>
      <w:r w:rsidRPr="001A125E">
        <w:rPr>
          <w:rFonts w:ascii="Arial" w:hAnsi="Arial" w:cs="Arial"/>
          <w:b/>
          <w:spacing w:val="-4"/>
          <w:sz w:val="28"/>
          <w:szCs w:val="28"/>
          <w:lang w:val="en-US"/>
        </w:rPr>
        <w:t xml:space="preserve">Germany Singapore Business Forum Connect X </w:t>
      </w:r>
    </w:p>
    <w:p w14:paraId="52AFDEB8" w14:textId="3DEE25A5" w:rsidR="0009328C" w:rsidRPr="001A125E" w:rsidRDefault="001A125E" w:rsidP="001A125E">
      <w:pPr>
        <w:rPr>
          <w:rFonts w:ascii="Arial" w:hAnsi="Arial" w:cs="Arial"/>
          <w:b/>
          <w:spacing w:val="-4"/>
          <w:sz w:val="28"/>
          <w:szCs w:val="28"/>
          <w:lang w:val="en-US"/>
        </w:rPr>
      </w:pPr>
      <w:r w:rsidRPr="001A125E">
        <w:rPr>
          <w:rFonts w:ascii="Arial" w:hAnsi="Arial" w:cs="Arial"/>
          <w:b/>
          <w:spacing w:val="-4"/>
          <w:sz w:val="28"/>
          <w:szCs w:val="28"/>
          <w:lang w:val="en-US"/>
        </w:rPr>
        <w:t>Industrial Transformation ASIA-PACIFIC</w:t>
      </w:r>
    </w:p>
    <w:p w14:paraId="40000D70" w14:textId="77777777" w:rsidR="0009328C" w:rsidRPr="001A125E" w:rsidRDefault="0009328C" w:rsidP="0009328C">
      <w:pPr>
        <w:jc w:val="both"/>
        <w:rPr>
          <w:rFonts w:ascii="Arial" w:hAnsi="Arial" w:cs="Arial"/>
          <w:spacing w:val="-4"/>
          <w:lang w:val="en-US"/>
        </w:rPr>
      </w:pPr>
    </w:p>
    <w:p w14:paraId="5D105E4C" w14:textId="77777777" w:rsidR="0009328C" w:rsidRPr="001A125E" w:rsidRDefault="0009328C" w:rsidP="0009328C">
      <w:pPr>
        <w:jc w:val="both"/>
        <w:rPr>
          <w:rFonts w:ascii="Arial" w:hAnsi="Arial" w:cs="Arial"/>
          <w:bCs/>
          <w:lang w:val="en-US"/>
        </w:rPr>
      </w:pPr>
    </w:p>
    <w:p w14:paraId="5B117AA7" w14:textId="77777777" w:rsidR="001A125E" w:rsidRDefault="001A125E" w:rsidP="001A125E">
      <w:pPr>
        <w:rPr>
          <w:lang w:val="en-SG"/>
        </w:rPr>
      </w:pPr>
    </w:p>
    <w:p w14:paraId="489B2D7D" w14:textId="77777777" w:rsidR="001A125E" w:rsidRPr="001A125E" w:rsidRDefault="001A125E" w:rsidP="001A125E">
      <w:pPr>
        <w:rPr>
          <w:rFonts w:ascii="Arial" w:hAnsi="Arial" w:cs="Arial"/>
          <w:b/>
          <w:bCs/>
          <w:lang w:val="en-SG"/>
        </w:rPr>
      </w:pPr>
      <w:r w:rsidRPr="001A125E">
        <w:rPr>
          <w:rFonts w:ascii="Arial" w:hAnsi="Arial" w:cs="Arial"/>
          <w:lang w:val="en-SG"/>
        </w:rPr>
        <w:t xml:space="preserve">Held for the first time as a fully digital event, </w:t>
      </w:r>
      <w:r w:rsidRPr="001A125E">
        <w:rPr>
          <w:rFonts w:ascii="Arial" w:hAnsi="Arial" w:cs="Arial"/>
          <w:b/>
          <w:bCs/>
          <w:lang w:val="en-SG"/>
        </w:rPr>
        <w:t>GSBF Connect X ITAP</w:t>
      </w:r>
      <w:r w:rsidRPr="001A125E">
        <w:rPr>
          <w:rFonts w:ascii="Arial" w:hAnsi="Arial" w:cs="Arial"/>
          <w:lang w:val="en-SG"/>
        </w:rPr>
        <w:t xml:space="preserve"> will take place on </w:t>
      </w:r>
      <w:r w:rsidRPr="001A125E">
        <w:rPr>
          <w:rFonts w:ascii="Arial" w:hAnsi="Arial" w:cs="Arial"/>
          <w:b/>
          <w:bCs/>
          <w:u w:val="single"/>
          <w:lang w:val="en-SG"/>
        </w:rPr>
        <w:t>21 October 2020 9.00 AM - 10.00 AM</w:t>
      </w:r>
      <w:r w:rsidRPr="001A125E">
        <w:rPr>
          <w:rFonts w:ascii="Arial" w:hAnsi="Arial" w:cs="Arial"/>
          <w:b/>
          <w:bCs/>
          <w:lang w:val="en-SG"/>
        </w:rPr>
        <w:t xml:space="preserve"> (CEST). </w:t>
      </w:r>
    </w:p>
    <w:p w14:paraId="042CDF91" w14:textId="77777777" w:rsidR="001A125E" w:rsidRPr="001A125E" w:rsidRDefault="001A125E" w:rsidP="001A125E">
      <w:pPr>
        <w:rPr>
          <w:rFonts w:ascii="Arial" w:hAnsi="Arial" w:cs="Arial"/>
          <w:b/>
          <w:bCs/>
          <w:lang w:val="en-SG"/>
        </w:rPr>
      </w:pPr>
    </w:p>
    <w:p w14:paraId="48897845" w14:textId="77777777" w:rsidR="001A125E" w:rsidRPr="001A125E" w:rsidRDefault="001A125E" w:rsidP="001A125E">
      <w:pPr>
        <w:rPr>
          <w:rFonts w:ascii="Arial" w:hAnsi="Arial" w:cs="Arial"/>
          <w:lang w:val="en-SG"/>
        </w:rPr>
      </w:pPr>
      <w:r w:rsidRPr="001A125E">
        <w:rPr>
          <w:rFonts w:ascii="Arial" w:hAnsi="Arial" w:cs="Arial"/>
          <w:lang w:val="en-SG"/>
        </w:rPr>
        <w:t xml:space="preserve">This event is co-organised by </w:t>
      </w:r>
      <w:r w:rsidRPr="001A125E">
        <w:rPr>
          <w:rFonts w:ascii="Arial" w:hAnsi="Arial" w:cs="Arial"/>
          <w:b/>
          <w:bCs/>
          <w:lang w:val="en-SG"/>
        </w:rPr>
        <w:t xml:space="preserve">Enterprise Singapore </w:t>
      </w:r>
      <w:r w:rsidRPr="001A125E">
        <w:rPr>
          <w:rFonts w:ascii="Arial" w:hAnsi="Arial" w:cs="Arial"/>
          <w:lang w:val="en-SG"/>
        </w:rPr>
        <w:t xml:space="preserve">and the </w:t>
      </w:r>
      <w:r w:rsidRPr="001A125E">
        <w:rPr>
          <w:rFonts w:ascii="Arial" w:hAnsi="Arial" w:cs="Arial"/>
          <w:b/>
          <w:bCs/>
          <w:lang w:val="en-SG"/>
        </w:rPr>
        <w:t>Asia-Pacific Committee of German Business (APA)</w:t>
      </w:r>
      <w:r w:rsidRPr="001A125E">
        <w:rPr>
          <w:rFonts w:ascii="Arial" w:hAnsi="Arial" w:cs="Arial"/>
          <w:lang w:val="en-SG"/>
        </w:rPr>
        <w:t xml:space="preserve"> and is free-of-charge to all.  </w:t>
      </w:r>
    </w:p>
    <w:p w14:paraId="5CD7CA8D" w14:textId="77777777" w:rsidR="001A125E" w:rsidRPr="001A125E" w:rsidRDefault="001A125E" w:rsidP="001A125E">
      <w:pPr>
        <w:rPr>
          <w:rFonts w:ascii="Arial" w:hAnsi="Arial" w:cs="Arial"/>
          <w:lang w:val="en-SG"/>
        </w:rPr>
      </w:pPr>
    </w:p>
    <w:p w14:paraId="63B06DB6" w14:textId="00C42E4E" w:rsidR="001A125E" w:rsidRDefault="001A125E" w:rsidP="001A125E">
      <w:pPr>
        <w:rPr>
          <w:rFonts w:ascii="Arial" w:hAnsi="Arial" w:cs="Arial"/>
          <w:lang w:val="en-SG"/>
        </w:rPr>
      </w:pPr>
      <w:r w:rsidRPr="001A125E">
        <w:rPr>
          <w:rFonts w:ascii="Arial" w:hAnsi="Arial" w:cs="Arial"/>
          <w:lang w:val="en-SG"/>
        </w:rPr>
        <w:t xml:space="preserve">The theme for GSBF Connect X ITAP will be </w:t>
      </w:r>
    </w:p>
    <w:p w14:paraId="01310DC1" w14:textId="77777777" w:rsidR="001A125E" w:rsidRDefault="001A125E" w:rsidP="001A125E">
      <w:pPr>
        <w:rPr>
          <w:rFonts w:ascii="Arial" w:hAnsi="Arial" w:cs="Arial"/>
          <w:lang w:val="en-SG"/>
        </w:rPr>
      </w:pPr>
    </w:p>
    <w:p w14:paraId="362DD1D6" w14:textId="77777777" w:rsidR="001A125E" w:rsidRDefault="001A125E" w:rsidP="001A125E">
      <w:pPr>
        <w:jc w:val="center"/>
        <w:rPr>
          <w:rFonts w:ascii="Arial" w:hAnsi="Arial" w:cs="Arial"/>
          <w:b/>
          <w:bCs/>
          <w:lang w:val="en-SG"/>
        </w:rPr>
      </w:pPr>
      <w:r w:rsidRPr="001A125E">
        <w:rPr>
          <w:rFonts w:ascii="Arial" w:hAnsi="Arial" w:cs="Arial"/>
          <w:b/>
          <w:bCs/>
          <w:lang w:val="en-SG"/>
        </w:rPr>
        <w:t xml:space="preserve">“Resilience and Recovery: Manufacturing in Southeast Asia in a </w:t>
      </w:r>
    </w:p>
    <w:p w14:paraId="5D827B1B" w14:textId="0CC9D645" w:rsidR="001A125E" w:rsidRDefault="001A125E" w:rsidP="001A125E">
      <w:pPr>
        <w:jc w:val="center"/>
        <w:rPr>
          <w:rFonts w:ascii="Arial" w:hAnsi="Arial" w:cs="Arial"/>
          <w:b/>
          <w:bCs/>
          <w:lang w:val="en-SG"/>
        </w:rPr>
      </w:pPr>
      <w:r w:rsidRPr="001A125E">
        <w:rPr>
          <w:rFonts w:ascii="Arial" w:hAnsi="Arial" w:cs="Arial"/>
          <w:b/>
          <w:bCs/>
          <w:lang w:val="en-SG"/>
        </w:rPr>
        <w:t>COVID-19 World”</w:t>
      </w:r>
    </w:p>
    <w:p w14:paraId="6D6D14F4" w14:textId="77777777" w:rsidR="001A125E" w:rsidRPr="001A125E" w:rsidRDefault="001A125E" w:rsidP="001A125E">
      <w:pPr>
        <w:jc w:val="center"/>
        <w:rPr>
          <w:rFonts w:ascii="Arial" w:hAnsi="Arial" w:cs="Arial"/>
          <w:b/>
          <w:bCs/>
          <w:lang w:val="en-SG"/>
        </w:rPr>
      </w:pPr>
    </w:p>
    <w:p w14:paraId="71B9AC9F" w14:textId="77777777" w:rsidR="001A125E" w:rsidRPr="001A125E" w:rsidRDefault="001A125E" w:rsidP="001A125E">
      <w:pPr>
        <w:rPr>
          <w:rFonts w:ascii="Arial" w:hAnsi="Arial" w:cs="Arial"/>
          <w:lang w:val="en-SG"/>
        </w:rPr>
      </w:pPr>
      <w:r w:rsidRPr="001A125E">
        <w:rPr>
          <w:rFonts w:ascii="Arial" w:hAnsi="Arial" w:cs="Arial"/>
          <w:lang w:val="en-SG"/>
        </w:rPr>
        <w:t>We will be focusing on the challenges faced by manufacturers in Germany, Singapore and Southeast Asia in the COVID-19 world, and how they can emerge from this crisis stronger together. Programme highlights as follows:</w:t>
      </w:r>
    </w:p>
    <w:p w14:paraId="7B204C97" w14:textId="77777777" w:rsidR="001A125E" w:rsidRPr="001A125E" w:rsidRDefault="001A125E" w:rsidP="001A125E">
      <w:pPr>
        <w:rPr>
          <w:rFonts w:ascii="Arial" w:hAnsi="Arial" w:cs="Arial"/>
          <w:lang w:val="en-SG"/>
        </w:rPr>
      </w:pPr>
    </w:p>
    <w:p w14:paraId="21272E60" w14:textId="77777777" w:rsidR="001A125E" w:rsidRPr="001A125E" w:rsidRDefault="001A125E" w:rsidP="001A125E">
      <w:pPr>
        <w:numPr>
          <w:ilvl w:val="0"/>
          <w:numId w:val="19"/>
        </w:numPr>
        <w:rPr>
          <w:rFonts w:ascii="Arial" w:eastAsia="Times New Roman" w:hAnsi="Arial" w:cs="Arial"/>
          <w:sz w:val="20"/>
          <w:szCs w:val="20"/>
          <w:lang w:val="en-US"/>
        </w:rPr>
      </w:pPr>
      <w:r w:rsidRPr="001A125E">
        <w:rPr>
          <w:rFonts w:ascii="Arial" w:eastAsia="Times New Roman" w:hAnsi="Arial" w:cs="Arial"/>
          <w:lang w:val="en-SG"/>
        </w:rPr>
        <w:t xml:space="preserve">Message from Germany’s Federal Minister for the Economy and Energy His Excellency </w:t>
      </w:r>
      <w:r w:rsidRPr="001A125E">
        <w:rPr>
          <w:rFonts w:ascii="Arial" w:eastAsia="Times New Roman" w:hAnsi="Arial" w:cs="Arial"/>
          <w:b/>
          <w:bCs/>
          <w:lang w:val="en-SG"/>
        </w:rPr>
        <w:t>Peter Altmaier</w:t>
      </w:r>
      <w:r w:rsidRPr="001A125E">
        <w:rPr>
          <w:rFonts w:ascii="Arial" w:eastAsia="Times New Roman" w:hAnsi="Arial" w:cs="Arial"/>
          <w:lang w:val="en-SG"/>
        </w:rPr>
        <w:t xml:space="preserve"> and Singapore’s Minister for Trade and Industry </w:t>
      </w:r>
      <w:r w:rsidRPr="001A125E">
        <w:rPr>
          <w:rFonts w:ascii="Arial" w:eastAsia="Times New Roman" w:hAnsi="Arial" w:cs="Arial"/>
          <w:b/>
          <w:bCs/>
          <w:lang w:val="en-SG"/>
        </w:rPr>
        <w:t>Chan Chun Sing</w:t>
      </w:r>
      <w:r w:rsidRPr="001A125E">
        <w:rPr>
          <w:rFonts w:ascii="Arial" w:eastAsia="Times New Roman" w:hAnsi="Arial" w:cs="Arial"/>
          <w:lang w:val="en-SG"/>
        </w:rPr>
        <w:t xml:space="preserve"> </w:t>
      </w:r>
    </w:p>
    <w:p w14:paraId="772AD38A" w14:textId="77777777" w:rsidR="001A125E" w:rsidRPr="001A125E" w:rsidRDefault="001A125E" w:rsidP="001A125E">
      <w:pPr>
        <w:numPr>
          <w:ilvl w:val="0"/>
          <w:numId w:val="19"/>
        </w:numPr>
        <w:rPr>
          <w:rFonts w:ascii="Arial" w:eastAsia="Times New Roman" w:hAnsi="Arial" w:cs="Arial"/>
          <w:sz w:val="20"/>
          <w:szCs w:val="20"/>
          <w:lang w:val="en-US"/>
        </w:rPr>
      </w:pPr>
      <w:r w:rsidRPr="001A125E">
        <w:rPr>
          <w:rFonts w:ascii="Arial" w:eastAsia="Times New Roman" w:hAnsi="Arial" w:cs="Arial"/>
          <w:lang w:val="en-SG"/>
        </w:rPr>
        <w:t xml:space="preserve">Opening and Welcome Remarks by Enterprise Singapore Chairman </w:t>
      </w:r>
      <w:r w:rsidRPr="001A125E">
        <w:rPr>
          <w:rFonts w:ascii="Arial" w:eastAsia="Times New Roman" w:hAnsi="Arial" w:cs="Arial"/>
          <w:b/>
          <w:bCs/>
          <w:lang w:val="en-SG"/>
        </w:rPr>
        <w:t>Peter Ong</w:t>
      </w:r>
      <w:r w:rsidRPr="001A125E">
        <w:rPr>
          <w:rFonts w:ascii="Arial" w:eastAsia="Times New Roman" w:hAnsi="Arial" w:cs="Arial"/>
          <w:lang w:val="en-SG"/>
        </w:rPr>
        <w:t xml:space="preserve"> and Chairman of TUV SUD Professor </w:t>
      </w:r>
      <w:r w:rsidRPr="001A125E">
        <w:rPr>
          <w:rFonts w:ascii="Arial" w:eastAsia="Times New Roman" w:hAnsi="Arial" w:cs="Arial"/>
          <w:b/>
          <w:bCs/>
          <w:lang w:val="en-SG"/>
        </w:rPr>
        <w:t xml:space="preserve">Axel </w:t>
      </w:r>
      <w:proofErr w:type="spellStart"/>
      <w:r w:rsidRPr="001A125E">
        <w:rPr>
          <w:rFonts w:ascii="Arial" w:eastAsia="Times New Roman" w:hAnsi="Arial" w:cs="Arial"/>
          <w:b/>
          <w:bCs/>
          <w:lang w:val="en-SG"/>
        </w:rPr>
        <w:t>Stepken</w:t>
      </w:r>
      <w:proofErr w:type="spellEnd"/>
    </w:p>
    <w:p w14:paraId="41025DF4" w14:textId="77777777" w:rsidR="001A125E" w:rsidRPr="001A125E" w:rsidRDefault="001A125E" w:rsidP="001A125E">
      <w:pPr>
        <w:numPr>
          <w:ilvl w:val="0"/>
          <w:numId w:val="19"/>
        </w:numPr>
        <w:rPr>
          <w:rFonts w:ascii="Arial" w:eastAsia="Times New Roman" w:hAnsi="Arial" w:cs="Arial"/>
          <w:sz w:val="20"/>
          <w:szCs w:val="20"/>
          <w:lang w:val="en-US"/>
        </w:rPr>
      </w:pPr>
      <w:r w:rsidRPr="001A125E">
        <w:rPr>
          <w:rFonts w:ascii="Arial" w:eastAsia="Times New Roman" w:hAnsi="Arial" w:cs="Arial"/>
          <w:lang w:val="en-SG"/>
        </w:rPr>
        <w:t xml:space="preserve">Keynote Speeches by </w:t>
      </w:r>
      <w:r w:rsidRPr="001A125E">
        <w:rPr>
          <w:rFonts w:ascii="Arial" w:eastAsia="Times New Roman" w:hAnsi="Arial" w:cs="Arial"/>
          <w:b/>
          <w:bCs/>
          <w:lang w:val="en-SG"/>
        </w:rPr>
        <w:t>Dr Gunter Kegel</w:t>
      </w:r>
      <w:r w:rsidRPr="001A125E">
        <w:rPr>
          <w:rFonts w:ascii="Arial" w:eastAsia="Times New Roman" w:hAnsi="Arial" w:cs="Arial"/>
          <w:lang w:val="en-SG"/>
        </w:rPr>
        <w:t xml:space="preserve">, CEO of </w:t>
      </w:r>
      <w:proofErr w:type="spellStart"/>
      <w:r w:rsidRPr="001A125E">
        <w:rPr>
          <w:rFonts w:ascii="Arial" w:eastAsia="Times New Roman" w:hAnsi="Arial" w:cs="Arial"/>
          <w:color w:val="000000"/>
          <w:lang w:val="en-SG"/>
        </w:rPr>
        <w:t>Pepperl+Fuchs</w:t>
      </w:r>
      <w:proofErr w:type="spellEnd"/>
      <w:r w:rsidRPr="001A125E">
        <w:rPr>
          <w:rFonts w:ascii="Arial" w:eastAsia="Times New Roman" w:hAnsi="Arial" w:cs="Arial"/>
          <w:color w:val="000000"/>
          <w:lang w:val="en-SG"/>
        </w:rPr>
        <w:t xml:space="preserve">; </w:t>
      </w:r>
      <w:r w:rsidRPr="001A125E">
        <w:rPr>
          <w:rFonts w:ascii="Arial" w:eastAsia="Times New Roman" w:hAnsi="Arial" w:cs="Arial"/>
          <w:b/>
          <w:bCs/>
          <w:color w:val="000000"/>
          <w:lang w:val="en-SG"/>
        </w:rPr>
        <w:t>Jonathan Ng</w:t>
      </w:r>
      <w:r w:rsidRPr="001A125E">
        <w:rPr>
          <w:rFonts w:ascii="Arial" w:eastAsia="Times New Roman" w:hAnsi="Arial" w:cs="Arial"/>
          <w:color w:val="000000"/>
          <w:lang w:val="en-SG"/>
        </w:rPr>
        <w:t xml:space="preserve">, CEO of </w:t>
      </w:r>
      <w:r w:rsidRPr="001A125E">
        <w:rPr>
          <w:rFonts w:ascii="Arial" w:eastAsia="Times New Roman" w:hAnsi="Arial" w:cs="Arial"/>
          <w:lang w:val="en-SG"/>
        </w:rPr>
        <w:t xml:space="preserve">McKinsey’s Digital Capability </w:t>
      </w:r>
      <w:proofErr w:type="spellStart"/>
      <w:r w:rsidRPr="001A125E">
        <w:rPr>
          <w:rFonts w:ascii="Arial" w:eastAsia="Times New Roman" w:hAnsi="Arial" w:cs="Arial"/>
          <w:lang w:val="en-SG"/>
        </w:rPr>
        <w:t>Center</w:t>
      </w:r>
      <w:proofErr w:type="spellEnd"/>
      <w:r w:rsidRPr="001A125E">
        <w:rPr>
          <w:rFonts w:ascii="Arial" w:eastAsia="Times New Roman" w:hAnsi="Arial" w:cs="Arial"/>
          <w:lang w:val="en-SG"/>
        </w:rPr>
        <w:t xml:space="preserve">; and </w:t>
      </w:r>
      <w:r w:rsidRPr="001A125E">
        <w:rPr>
          <w:rFonts w:ascii="Arial" w:eastAsia="Times New Roman" w:hAnsi="Arial" w:cs="Arial"/>
          <w:b/>
          <w:bCs/>
          <w:lang w:val="en-SG"/>
        </w:rPr>
        <w:t>Lawrence Yip,</w:t>
      </w:r>
      <w:r w:rsidRPr="001A125E">
        <w:rPr>
          <w:rFonts w:ascii="Arial" w:eastAsia="Times New Roman" w:hAnsi="Arial" w:cs="Arial"/>
          <w:lang w:val="en-SG"/>
        </w:rPr>
        <w:t xml:space="preserve"> Chief Marketing Officer of SembCorp Development</w:t>
      </w:r>
    </w:p>
    <w:p w14:paraId="12DB2732" w14:textId="77777777" w:rsidR="001A125E" w:rsidRPr="001A125E" w:rsidRDefault="001A125E" w:rsidP="001A125E">
      <w:pPr>
        <w:numPr>
          <w:ilvl w:val="0"/>
          <w:numId w:val="19"/>
        </w:numPr>
        <w:rPr>
          <w:rFonts w:ascii="Arial" w:eastAsia="Times New Roman" w:hAnsi="Arial" w:cs="Arial"/>
          <w:sz w:val="20"/>
          <w:szCs w:val="20"/>
          <w:lang w:val="en-US"/>
        </w:rPr>
      </w:pPr>
      <w:r w:rsidRPr="001A125E">
        <w:rPr>
          <w:rFonts w:ascii="Arial" w:eastAsia="Times New Roman" w:hAnsi="Arial" w:cs="Arial"/>
          <w:lang w:val="en-SG"/>
        </w:rPr>
        <w:t xml:space="preserve">Panel Discussion involving the 3 keynote speakers moderated by </w:t>
      </w:r>
      <w:r w:rsidRPr="001A125E">
        <w:rPr>
          <w:rFonts w:ascii="Arial" w:eastAsia="Times New Roman" w:hAnsi="Arial" w:cs="Arial"/>
          <w:b/>
          <w:bCs/>
          <w:lang w:val="en-SG"/>
        </w:rPr>
        <w:t>Dr Tim Philippi</w:t>
      </w:r>
      <w:r w:rsidRPr="001A125E">
        <w:rPr>
          <w:rFonts w:ascii="Arial" w:eastAsia="Times New Roman" w:hAnsi="Arial" w:cs="Arial"/>
          <w:lang w:val="en-SG"/>
        </w:rPr>
        <w:t>, Executive Director of the Singaporean-German Chamber of Industry &amp; Commerce</w:t>
      </w:r>
    </w:p>
    <w:p w14:paraId="7C7B5C90" w14:textId="77777777" w:rsidR="001A125E" w:rsidRPr="001A125E" w:rsidRDefault="001A125E" w:rsidP="001A125E">
      <w:pPr>
        <w:rPr>
          <w:rFonts w:ascii="Arial" w:eastAsiaTheme="minorEastAsia" w:hAnsi="Arial" w:cs="Arial"/>
          <w:sz w:val="22"/>
          <w:szCs w:val="22"/>
          <w:lang w:val="en-SG"/>
        </w:rPr>
      </w:pPr>
      <w:r w:rsidRPr="001A125E">
        <w:rPr>
          <w:rFonts w:ascii="Arial" w:hAnsi="Arial" w:cs="Arial"/>
          <w:lang w:val="en-SG"/>
        </w:rPr>
        <w:t> </w:t>
      </w:r>
    </w:p>
    <w:p w14:paraId="239AF162" w14:textId="77777777" w:rsidR="001A125E" w:rsidRPr="001A125E" w:rsidRDefault="001A125E" w:rsidP="001A125E">
      <w:pPr>
        <w:rPr>
          <w:rFonts w:ascii="Arial" w:hAnsi="Arial" w:cs="Arial"/>
          <w:lang w:val="en-SG"/>
        </w:rPr>
      </w:pPr>
      <w:r w:rsidRPr="001A125E">
        <w:rPr>
          <w:rFonts w:ascii="Arial" w:hAnsi="Arial" w:cs="Arial"/>
          <w:lang w:val="en-SG"/>
        </w:rPr>
        <w:t>On the occasion of this event, we will also announce an MOU between Enterprise Singapore and APA to elevate our collaboration to a strategic partnership focused on accelerating the industrial and digital transformations of our respective enterprises, plus strengthen collaboration on open innovation and market access. Our mutual collaboration platform will also be renamed from GSBF to GSBF Connect to reflect this fresh direction.</w:t>
      </w:r>
    </w:p>
    <w:p w14:paraId="0A2AF3D4" w14:textId="77777777" w:rsidR="001A125E" w:rsidRPr="001A125E" w:rsidRDefault="001A125E" w:rsidP="001A125E">
      <w:pPr>
        <w:rPr>
          <w:rFonts w:ascii="Arial" w:hAnsi="Arial" w:cs="Arial"/>
          <w:lang w:val="en-SG"/>
        </w:rPr>
      </w:pPr>
    </w:p>
    <w:p w14:paraId="2CD8BA79" w14:textId="77777777" w:rsidR="001A125E" w:rsidRPr="001A125E" w:rsidRDefault="001A125E" w:rsidP="001A125E">
      <w:pPr>
        <w:rPr>
          <w:rFonts w:ascii="Arial" w:hAnsi="Arial" w:cs="Arial"/>
          <w:lang w:val="en-GB"/>
        </w:rPr>
      </w:pPr>
      <w:r w:rsidRPr="001A125E">
        <w:rPr>
          <w:rFonts w:ascii="Arial" w:hAnsi="Arial" w:cs="Arial"/>
          <w:lang w:val="en-SG"/>
        </w:rPr>
        <w:t xml:space="preserve">To find out more about, please see this video featuring the two GSBF Connect Co-Chairs: </w:t>
      </w:r>
      <w:hyperlink r:id="rId11" w:history="1">
        <w:r w:rsidRPr="001A125E">
          <w:rPr>
            <w:rStyle w:val="Hyperlink"/>
            <w:rFonts w:ascii="Arial" w:hAnsi="Arial" w:cs="Arial"/>
            <w:lang w:val="en-SG"/>
          </w:rPr>
          <w:t>https://youtu.be/1crcQiY2D1M</w:t>
        </w:r>
      </w:hyperlink>
      <w:r w:rsidRPr="001A125E">
        <w:rPr>
          <w:rFonts w:ascii="Arial" w:hAnsi="Arial" w:cs="Arial"/>
          <w:lang w:val="en-SG"/>
        </w:rPr>
        <w:t xml:space="preserve"> or this exclusive interview with Lawrence Yip at </w:t>
      </w:r>
      <w:hyperlink r:id="rId12" w:history="1">
        <w:r w:rsidRPr="001A125E">
          <w:rPr>
            <w:rStyle w:val="Hyperlink"/>
            <w:rFonts w:ascii="Arial" w:hAnsi="Arial" w:cs="Arial"/>
            <w:lang w:val="en-GB"/>
          </w:rPr>
          <w:t>https://www.youtube.com/watch?v=yan_fC8zVH4</w:t>
        </w:r>
      </w:hyperlink>
    </w:p>
    <w:p w14:paraId="11767F1D" w14:textId="77777777" w:rsidR="001A125E" w:rsidRPr="001A125E" w:rsidRDefault="001A125E" w:rsidP="001A125E">
      <w:pPr>
        <w:rPr>
          <w:rFonts w:ascii="Arial" w:hAnsi="Arial" w:cs="Arial"/>
          <w:lang w:val="en-GB"/>
        </w:rPr>
      </w:pPr>
    </w:p>
    <w:p w14:paraId="09F73622" w14:textId="77777777" w:rsidR="001A125E" w:rsidRPr="001A125E" w:rsidRDefault="001A125E" w:rsidP="001A125E">
      <w:pPr>
        <w:rPr>
          <w:rFonts w:ascii="Arial" w:hAnsi="Arial" w:cs="Arial"/>
          <w:color w:val="000000"/>
          <w:u w:val="single"/>
          <w:lang w:val="en-US"/>
        </w:rPr>
      </w:pPr>
      <w:r w:rsidRPr="001A125E">
        <w:rPr>
          <w:rFonts w:ascii="Arial" w:hAnsi="Arial" w:cs="Arial"/>
          <w:lang w:val="en-SG"/>
        </w:rPr>
        <w:lastRenderedPageBreak/>
        <w:t xml:space="preserve">If you’ll like to attend this event, this is the registration link </w:t>
      </w:r>
      <w:r w:rsidRPr="001A125E">
        <w:rPr>
          <w:rFonts w:ascii="Arial" w:hAnsi="Arial" w:cs="Arial"/>
          <w:b/>
          <w:bCs/>
          <w:lang w:val="en-SG"/>
        </w:rPr>
        <w:t>(</w:t>
      </w:r>
      <w:hyperlink r:id="rId13" w:history="1">
        <w:r w:rsidRPr="001A125E">
          <w:rPr>
            <w:rStyle w:val="Hyperlink"/>
            <w:rFonts w:ascii="Arial" w:hAnsi="Arial" w:cs="Arial"/>
            <w:b/>
            <w:bCs/>
            <w:i/>
            <w:iCs/>
            <w:lang w:val="en-US"/>
          </w:rPr>
          <w:t>https://industrial-transformation.com/registration</w:t>
        </w:r>
      </w:hyperlink>
      <w:r w:rsidRPr="001A125E">
        <w:rPr>
          <w:rFonts w:ascii="Arial" w:hAnsi="Arial" w:cs="Arial"/>
          <w:b/>
          <w:bCs/>
          <w:i/>
          <w:iCs/>
          <w:lang w:val="en-US"/>
        </w:rPr>
        <w:t xml:space="preserve">) </w:t>
      </w:r>
      <w:r w:rsidRPr="001A125E">
        <w:rPr>
          <w:rFonts w:ascii="Arial" w:hAnsi="Arial" w:cs="Arial"/>
          <w:b/>
          <w:bCs/>
          <w:i/>
          <w:iCs/>
          <w:color w:val="FF0000"/>
          <w:lang w:val="en-US"/>
        </w:rPr>
        <w:t>and do remember to tick the checkbox for GSBF Connect at registration.</w:t>
      </w:r>
    </w:p>
    <w:p w14:paraId="6BE46B79" w14:textId="77777777" w:rsidR="001A125E" w:rsidRPr="001A125E" w:rsidRDefault="001A125E" w:rsidP="001A125E">
      <w:pPr>
        <w:rPr>
          <w:rFonts w:ascii="Arial" w:hAnsi="Arial" w:cs="Arial"/>
          <w:color w:val="000000"/>
          <w:u w:val="single"/>
          <w:lang w:val="en-US"/>
        </w:rPr>
      </w:pPr>
    </w:p>
    <w:p w14:paraId="34FBF8D8" w14:textId="77777777" w:rsidR="001A125E" w:rsidRPr="001A125E" w:rsidRDefault="001A125E" w:rsidP="001A125E">
      <w:pPr>
        <w:rPr>
          <w:rFonts w:ascii="Arial" w:hAnsi="Arial" w:cs="Arial"/>
          <w:lang w:val="en-SG"/>
        </w:rPr>
      </w:pPr>
      <w:r w:rsidRPr="001A125E">
        <w:rPr>
          <w:rFonts w:ascii="Arial" w:hAnsi="Arial" w:cs="Arial"/>
          <w:lang w:val="en-SG"/>
        </w:rPr>
        <w:t xml:space="preserve">On a related note, we will be offering </w:t>
      </w:r>
      <w:r w:rsidRPr="001A125E">
        <w:rPr>
          <w:rFonts w:ascii="Arial" w:hAnsi="Arial" w:cs="Arial"/>
          <w:b/>
          <w:bCs/>
          <w:i/>
          <w:iCs/>
          <w:color w:val="FF0000"/>
          <w:lang w:val="en-SG"/>
        </w:rPr>
        <w:t>complimentary business matching services</w:t>
      </w:r>
      <w:r w:rsidRPr="001A125E">
        <w:rPr>
          <w:rFonts w:ascii="Arial" w:hAnsi="Arial" w:cs="Arial"/>
          <w:color w:val="FF0000"/>
          <w:lang w:val="en-SG"/>
        </w:rPr>
        <w:t xml:space="preserve"> </w:t>
      </w:r>
      <w:r w:rsidRPr="001A125E">
        <w:rPr>
          <w:rFonts w:ascii="Arial" w:hAnsi="Arial" w:cs="Arial"/>
          <w:lang w:val="en-SG"/>
        </w:rPr>
        <w:t xml:space="preserve">for all attendees of GSBF Connect X ITAP, in line with our efforts to facilitate business partnerships. This service is being supported by the Enterprise Europe Network (EEN). </w:t>
      </w:r>
      <w:r w:rsidRPr="001A125E">
        <w:rPr>
          <w:rFonts w:ascii="Arial" w:hAnsi="Arial" w:cs="Arial"/>
          <w:color w:val="000000"/>
          <w:lang w:val="en-SG"/>
        </w:rPr>
        <w:t xml:space="preserve">If you are interested, please fill in </w:t>
      </w:r>
      <w:r w:rsidRPr="001A125E">
        <w:rPr>
          <w:rFonts w:ascii="Arial" w:hAnsi="Arial" w:cs="Arial"/>
          <w:lang w:val="en-SG"/>
        </w:rPr>
        <w:t xml:space="preserve">the table below and email it to </w:t>
      </w:r>
      <w:hyperlink r:id="rId14" w:history="1">
        <w:r w:rsidRPr="001A125E">
          <w:rPr>
            <w:rStyle w:val="Hyperlink"/>
            <w:rFonts w:ascii="Arial" w:hAnsi="Arial" w:cs="Arial"/>
            <w:lang w:val="en-SG"/>
          </w:rPr>
          <w:t>GSBFconnect@enterprisesg.gov.sg</w:t>
        </w:r>
      </w:hyperlink>
    </w:p>
    <w:p w14:paraId="418641EC" w14:textId="77777777" w:rsidR="001A125E" w:rsidRPr="001A125E" w:rsidRDefault="001A125E" w:rsidP="001A125E">
      <w:pPr>
        <w:rPr>
          <w:rFonts w:ascii="Arial" w:hAnsi="Arial" w:cs="Arial"/>
          <w:lang w:val="en-US"/>
        </w:rPr>
      </w:pPr>
      <w:r w:rsidRPr="001A125E">
        <w:rPr>
          <w:rFonts w:ascii="Arial" w:hAnsi="Arial" w:cs="Arial"/>
          <w:lang w:val="en-SG"/>
        </w:rPr>
        <w:t> </w:t>
      </w:r>
    </w:p>
    <w:tbl>
      <w:tblPr>
        <w:tblW w:w="11907" w:type="dxa"/>
        <w:tblInd w:w="-1144" w:type="dxa"/>
        <w:tblCellMar>
          <w:left w:w="0" w:type="dxa"/>
          <w:right w:w="0" w:type="dxa"/>
        </w:tblCellMar>
        <w:tblLook w:val="04A0" w:firstRow="1" w:lastRow="0" w:firstColumn="1" w:lastColumn="0" w:noHBand="0" w:noVBand="1"/>
      </w:tblPr>
      <w:tblGrid>
        <w:gridCol w:w="1269"/>
        <w:gridCol w:w="1264"/>
        <w:gridCol w:w="1548"/>
        <w:gridCol w:w="983"/>
        <w:gridCol w:w="989"/>
        <w:gridCol w:w="1408"/>
        <w:gridCol w:w="1128"/>
        <w:gridCol w:w="1901"/>
        <w:gridCol w:w="1417"/>
      </w:tblGrid>
      <w:tr w:rsidR="001A125E" w:rsidRPr="001A125E" w14:paraId="22B3AD87" w14:textId="77777777" w:rsidTr="001A125E">
        <w:trPr>
          <w:trHeight w:val="397"/>
        </w:trPr>
        <w:tc>
          <w:tcPr>
            <w:tcW w:w="1269"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14:paraId="569BD133" w14:textId="77777777" w:rsidR="001A125E" w:rsidRPr="001A125E" w:rsidRDefault="001A125E">
            <w:pPr>
              <w:jc w:val="center"/>
              <w:rPr>
                <w:rFonts w:ascii="Arial" w:hAnsi="Arial" w:cs="Arial"/>
                <w:sz w:val="18"/>
                <w:szCs w:val="18"/>
              </w:rPr>
            </w:pPr>
            <w:r w:rsidRPr="001A125E">
              <w:rPr>
                <w:rFonts w:ascii="Arial" w:hAnsi="Arial" w:cs="Arial"/>
                <w:color w:val="000000"/>
                <w:sz w:val="18"/>
                <w:szCs w:val="18"/>
                <w:lang w:val="en-SG" w:eastAsia="en-SG"/>
              </w:rPr>
              <w:t>Company Name</w:t>
            </w:r>
          </w:p>
        </w:tc>
        <w:tc>
          <w:tcPr>
            <w:tcW w:w="1264" w:type="dxa"/>
            <w:tcBorders>
              <w:top w:val="single" w:sz="8" w:space="0" w:color="A3A3A3"/>
              <w:left w:val="nil"/>
              <w:bottom w:val="single" w:sz="8" w:space="0" w:color="A3A3A3"/>
              <w:right w:val="single" w:sz="8" w:space="0" w:color="A3A3A3"/>
            </w:tcBorders>
            <w:shd w:val="clear" w:color="auto" w:fill="D8D8D8"/>
            <w:tcMar>
              <w:top w:w="80" w:type="dxa"/>
              <w:left w:w="80" w:type="dxa"/>
              <w:bottom w:w="80" w:type="dxa"/>
              <w:right w:w="80" w:type="dxa"/>
            </w:tcMar>
            <w:hideMark/>
          </w:tcPr>
          <w:p w14:paraId="32B582E5" w14:textId="77777777" w:rsidR="001A125E" w:rsidRPr="001A125E" w:rsidRDefault="001A125E">
            <w:pPr>
              <w:jc w:val="center"/>
              <w:rPr>
                <w:rFonts w:ascii="Arial" w:hAnsi="Arial" w:cs="Arial"/>
                <w:sz w:val="18"/>
                <w:szCs w:val="18"/>
              </w:rPr>
            </w:pPr>
            <w:r w:rsidRPr="001A125E">
              <w:rPr>
                <w:rFonts w:ascii="Arial" w:hAnsi="Arial" w:cs="Arial"/>
                <w:color w:val="000000"/>
                <w:sz w:val="18"/>
                <w:szCs w:val="18"/>
                <w:lang w:val="en-SG" w:eastAsia="en-SG"/>
              </w:rPr>
              <w:t>Contact person</w:t>
            </w:r>
          </w:p>
        </w:tc>
        <w:tc>
          <w:tcPr>
            <w:tcW w:w="1548" w:type="dxa"/>
            <w:tcBorders>
              <w:top w:val="single" w:sz="8" w:space="0" w:color="A3A3A3"/>
              <w:left w:val="nil"/>
              <w:bottom w:val="single" w:sz="8" w:space="0" w:color="A3A3A3"/>
              <w:right w:val="single" w:sz="8" w:space="0" w:color="A3A3A3"/>
            </w:tcBorders>
            <w:shd w:val="clear" w:color="auto" w:fill="D8D8D8"/>
            <w:tcMar>
              <w:top w:w="80" w:type="dxa"/>
              <w:left w:w="80" w:type="dxa"/>
              <w:bottom w:w="80" w:type="dxa"/>
              <w:right w:w="80" w:type="dxa"/>
            </w:tcMar>
            <w:hideMark/>
          </w:tcPr>
          <w:p w14:paraId="786B5E35" w14:textId="77777777" w:rsidR="001A125E" w:rsidRPr="001A125E" w:rsidRDefault="001A125E">
            <w:pPr>
              <w:jc w:val="center"/>
              <w:rPr>
                <w:rFonts w:ascii="Arial" w:hAnsi="Arial" w:cs="Arial"/>
                <w:sz w:val="18"/>
                <w:szCs w:val="18"/>
              </w:rPr>
            </w:pPr>
            <w:r w:rsidRPr="001A125E">
              <w:rPr>
                <w:rFonts w:ascii="Arial" w:hAnsi="Arial" w:cs="Arial"/>
                <w:color w:val="000000"/>
                <w:sz w:val="18"/>
                <w:szCs w:val="18"/>
                <w:lang w:val="en-SG" w:eastAsia="en-SG"/>
              </w:rPr>
              <w:t>Contact person’s designation</w:t>
            </w:r>
          </w:p>
        </w:tc>
        <w:tc>
          <w:tcPr>
            <w:tcW w:w="983" w:type="dxa"/>
            <w:tcBorders>
              <w:top w:val="single" w:sz="8" w:space="0" w:color="A3A3A3"/>
              <w:left w:val="nil"/>
              <w:bottom w:val="single" w:sz="8" w:space="0" w:color="A3A3A3"/>
              <w:right w:val="single" w:sz="8" w:space="0" w:color="A3A3A3"/>
            </w:tcBorders>
            <w:shd w:val="clear" w:color="auto" w:fill="D8D8D8"/>
            <w:tcMar>
              <w:top w:w="80" w:type="dxa"/>
              <w:left w:w="80" w:type="dxa"/>
              <w:bottom w:w="80" w:type="dxa"/>
              <w:right w:w="80" w:type="dxa"/>
            </w:tcMar>
            <w:hideMark/>
          </w:tcPr>
          <w:p w14:paraId="4A0A2159" w14:textId="77777777" w:rsidR="001A125E" w:rsidRPr="001A125E" w:rsidRDefault="001A125E">
            <w:pPr>
              <w:jc w:val="center"/>
              <w:rPr>
                <w:rFonts w:ascii="Arial" w:hAnsi="Arial" w:cs="Arial"/>
                <w:sz w:val="18"/>
                <w:szCs w:val="18"/>
              </w:rPr>
            </w:pPr>
            <w:r w:rsidRPr="001A125E">
              <w:rPr>
                <w:rFonts w:ascii="Arial" w:hAnsi="Arial" w:cs="Arial"/>
                <w:color w:val="000000"/>
                <w:sz w:val="18"/>
                <w:szCs w:val="18"/>
                <w:lang w:val="en-SG" w:eastAsia="en-SG"/>
              </w:rPr>
              <w:t>Email</w:t>
            </w:r>
          </w:p>
        </w:tc>
        <w:tc>
          <w:tcPr>
            <w:tcW w:w="989" w:type="dxa"/>
            <w:tcBorders>
              <w:top w:val="single" w:sz="8" w:space="0" w:color="A3A3A3"/>
              <w:left w:val="nil"/>
              <w:bottom w:val="single" w:sz="8" w:space="0" w:color="A3A3A3"/>
              <w:right w:val="single" w:sz="8" w:space="0" w:color="A3A3A3"/>
            </w:tcBorders>
            <w:shd w:val="clear" w:color="auto" w:fill="D8D8D8"/>
            <w:tcMar>
              <w:top w:w="80" w:type="dxa"/>
              <w:left w:w="80" w:type="dxa"/>
              <w:bottom w:w="80" w:type="dxa"/>
              <w:right w:w="80" w:type="dxa"/>
            </w:tcMar>
            <w:hideMark/>
          </w:tcPr>
          <w:p w14:paraId="01AE242F" w14:textId="77777777" w:rsidR="001A125E" w:rsidRPr="001A125E" w:rsidRDefault="001A125E">
            <w:pPr>
              <w:jc w:val="center"/>
              <w:rPr>
                <w:rFonts w:ascii="Arial" w:hAnsi="Arial" w:cs="Arial"/>
                <w:sz w:val="18"/>
                <w:szCs w:val="18"/>
              </w:rPr>
            </w:pPr>
            <w:r w:rsidRPr="001A125E">
              <w:rPr>
                <w:rFonts w:ascii="Arial" w:hAnsi="Arial" w:cs="Arial"/>
                <w:color w:val="000000"/>
                <w:sz w:val="18"/>
                <w:szCs w:val="18"/>
                <w:lang w:val="en-SG" w:eastAsia="en-SG"/>
              </w:rPr>
              <w:t>Website</w:t>
            </w:r>
          </w:p>
        </w:tc>
        <w:tc>
          <w:tcPr>
            <w:tcW w:w="1408" w:type="dxa"/>
            <w:tcBorders>
              <w:top w:val="single" w:sz="8" w:space="0" w:color="A3A3A3"/>
              <w:left w:val="nil"/>
              <w:bottom w:val="single" w:sz="8" w:space="0" w:color="A3A3A3"/>
              <w:right w:val="single" w:sz="8" w:space="0" w:color="A3A3A3"/>
            </w:tcBorders>
            <w:shd w:val="clear" w:color="auto" w:fill="D8D8D8"/>
            <w:tcMar>
              <w:top w:w="80" w:type="dxa"/>
              <w:left w:w="80" w:type="dxa"/>
              <w:bottom w:w="80" w:type="dxa"/>
              <w:right w:w="80" w:type="dxa"/>
            </w:tcMar>
            <w:hideMark/>
          </w:tcPr>
          <w:p w14:paraId="10AED22E" w14:textId="77777777" w:rsidR="001A125E" w:rsidRPr="001A125E" w:rsidRDefault="001A125E">
            <w:pPr>
              <w:jc w:val="center"/>
              <w:rPr>
                <w:rFonts w:ascii="Arial" w:hAnsi="Arial" w:cs="Arial"/>
                <w:sz w:val="18"/>
                <w:szCs w:val="18"/>
              </w:rPr>
            </w:pPr>
            <w:r w:rsidRPr="001A125E">
              <w:rPr>
                <w:rFonts w:ascii="Arial" w:hAnsi="Arial" w:cs="Arial"/>
                <w:color w:val="000000"/>
                <w:sz w:val="18"/>
                <w:szCs w:val="18"/>
                <w:lang w:val="en-SG" w:eastAsia="en-SG"/>
              </w:rPr>
              <w:t>Brief description of company</w:t>
            </w:r>
          </w:p>
        </w:tc>
        <w:tc>
          <w:tcPr>
            <w:tcW w:w="1128" w:type="dxa"/>
            <w:tcBorders>
              <w:top w:val="single" w:sz="8" w:space="0" w:color="A3A3A3"/>
              <w:left w:val="nil"/>
              <w:bottom w:val="single" w:sz="8" w:space="0" w:color="A3A3A3"/>
              <w:right w:val="single" w:sz="8" w:space="0" w:color="A3A3A3"/>
            </w:tcBorders>
            <w:shd w:val="clear" w:color="auto" w:fill="D8D8D8"/>
            <w:hideMark/>
          </w:tcPr>
          <w:p w14:paraId="1DC1DD8C" w14:textId="77777777" w:rsidR="001A125E" w:rsidRPr="001A125E" w:rsidRDefault="001A125E">
            <w:pPr>
              <w:spacing w:after="240"/>
              <w:jc w:val="center"/>
              <w:rPr>
                <w:rFonts w:ascii="Arial" w:hAnsi="Arial" w:cs="Arial"/>
                <w:sz w:val="18"/>
                <w:szCs w:val="18"/>
                <w:lang w:val="en-GB"/>
              </w:rPr>
            </w:pPr>
            <w:r w:rsidRPr="001A125E">
              <w:rPr>
                <w:rFonts w:ascii="Arial" w:hAnsi="Arial" w:cs="Arial"/>
                <w:color w:val="000000"/>
                <w:sz w:val="18"/>
                <w:szCs w:val="18"/>
                <w:lang w:val="en-SG" w:eastAsia="en-SG"/>
              </w:rPr>
              <w:t xml:space="preserve">Based in Singapore/ Germany? </w:t>
            </w:r>
          </w:p>
          <w:p w14:paraId="315CFC22"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(Please indicate)</w:t>
            </w:r>
          </w:p>
        </w:tc>
        <w:tc>
          <w:tcPr>
            <w:tcW w:w="1901" w:type="dxa"/>
            <w:tcBorders>
              <w:top w:val="single" w:sz="8" w:space="0" w:color="A3A3A3"/>
              <w:left w:val="nil"/>
              <w:bottom w:val="single" w:sz="8" w:space="0" w:color="A3A3A3"/>
              <w:right w:val="single" w:sz="8" w:space="0" w:color="A3A3A3"/>
            </w:tcBorders>
            <w:shd w:val="clear" w:color="auto" w:fill="D8D8D8"/>
            <w:hideMark/>
          </w:tcPr>
          <w:p w14:paraId="574167A3"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xml:space="preserve">Permission to share contact </w:t>
            </w:r>
            <w:proofErr w:type="gramStart"/>
            <w:r w:rsidRPr="001A125E">
              <w:rPr>
                <w:rFonts w:ascii="Arial" w:hAnsi="Arial" w:cs="Arial"/>
                <w:color w:val="000000"/>
                <w:sz w:val="18"/>
                <w:szCs w:val="18"/>
                <w:lang w:val="en-SG" w:eastAsia="en-SG"/>
              </w:rPr>
              <w:t>info?</w:t>
            </w:r>
            <w:proofErr w:type="gramEnd"/>
            <w:r w:rsidRPr="001A125E">
              <w:rPr>
                <w:rFonts w:ascii="Arial" w:hAnsi="Arial" w:cs="Arial"/>
                <w:color w:val="000000"/>
                <w:sz w:val="18"/>
                <w:szCs w:val="18"/>
                <w:lang w:val="en-SG" w:eastAsia="en-SG"/>
              </w:rPr>
              <w:t xml:space="preserve"> </w:t>
            </w:r>
          </w:p>
          <w:p w14:paraId="0331B667" w14:textId="77777777" w:rsidR="001A125E" w:rsidRPr="001A125E" w:rsidRDefault="001A125E">
            <w:pPr>
              <w:jc w:val="center"/>
              <w:rPr>
                <w:rFonts w:ascii="Arial" w:hAnsi="Arial" w:cs="Arial"/>
                <w:sz w:val="18"/>
                <w:szCs w:val="18"/>
              </w:rPr>
            </w:pPr>
            <w:r w:rsidRPr="001A125E">
              <w:rPr>
                <w:rFonts w:ascii="Arial" w:hAnsi="Arial" w:cs="Arial"/>
                <w:color w:val="000000"/>
                <w:sz w:val="18"/>
                <w:szCs w:val="18"/>
                <w:lang w:val="en-SG" w:eastAsia="en-SG"/>
              </w:rPr>
              <w:t xml:space="preserve">(Please indicate </w:t>
            </w:r>
            <w:r w:rsidRPr="001A125E">
              <w:rPr>
                <w:rFonts w:ascii="Arial" w:hAnsi="Arial" w:cs="Arial"/>
                <w:b/>
                <w:bCs/>
                <w:color w:val="000000"/>
                <w:sz w:val="18"/>
                <w:szCs w:val="18"/>
                <w:lang w:val="en-SG" w:eastAsia="en-SG"/>
              </w:rPr>
              <w:t>Yes/No</w:t>
            </w:r>
            <w:r w:rsidRPr="001A125E">
              <w:rPr>
                <w:rFonts w:ascii="Arial" w:hAnsi="Arial" w:cs="Arial"/>
                <w:color w:val="000000"/>
                <w:sz w:val="18"/>
                <w:szCs w:val="18"/>
                <w:lang w:val="en-SG" w:eastAsia="en-SG"/>
              </w:rPr>
              <w:t>)</w:t>
            </w:r>
          </w:p>
        </w:tc>
        <w:tc>
          <w:tcPr>
            <w:tcW w:w="1417" w:type="dxa"/>
            <w:tcBorders>
              <w:top w:val="single" w:sz="8" w:space="0" w:color="A3A3A3"/>
              <w:left w:val="nil"/>
              <w:bottom w:val="single" w:sz="8" w:space="0" w:color="A3A3A3"/>
              <w:right w:val="single" w:sz="8" w:space="0" w:color="A3A3A3"/>
            </w:tcBorders>
            <w:shd w:val="clear" w:color="auto" w:fill="D8D8D8"/>
            <w:hideMark/>
          </w:tcPr>
          <w:p w14:paraId="252F4D42"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What is your company’s matching request?</w:t>
            </w:r>
          </w:p>
        </w:tc>
      </w:tr>
      <w:tr w:rsidR="001A125E" w:rsidRPr="001A125E" w14:paraId="25B0C2D3" w14:textId="77777777" w:rsidTr="001A125E">
        <w:trPr>
          <w:trHeight w:val="58"/>
        </w:trPr>
        <w:tc>
          <w:tcPr>
            <w:tcW w:w="1269"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214E8A3"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w:t>
            </w:r>
          </w:p>
        </w:tc>
        <w:tc>
          <w:tcPr>
            <w:tcW w:w="1264"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572D91D3"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w:t>
            </w:r>
          </w:p>
        </w:tc>
        <w:tc>
          <w:tcPr>
            <w:tcW w:w="1548"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0A4038FA"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w:t>
            </w:r>
          </w:p>
        </w:tc>
        <w:tc>
          <w:tcPr>
            <w:tcW w:w="983"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5CD682D2"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w:t>
            </w:r>
          </w:p>
        </w:tc>
        <w:tc>
          <w:tcPr>
            <w:tcW w:w="989"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2C658E61"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w:t>
            </w:r>
          </w:p>
        </w:tc>
        <w:tc>
          <w:tcPr>
            <w:tcW w:w="1408"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4F13DBC8"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w:t>
            </w:r>
          </w:p>
        </w:tc>
        <w:tc>
          <w:tcPr>
            <w:tcW w:w="1128" w:type="dxa"/>
            <w:tcBorders>
              <w:top w:val="nil"/>
              <w:left w:val="nil"/>
              <w:bottom w:val="single" w:sz="8" w:space="0" w:color="A3A3A3"/>
              <w:right w:val="single" w:sz="8" w:space="0" w:color="A3A3A3"/>
            </w:tcBorders>
            <w:shd w:val="clear" w:color="auto" w:fill="FFFFFF"/>
            <w:hideMark/>
          </w:tcPr>
          <w:p w14:paraId="47E35881"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w:t>
            </w:r>
          </w:p>
        </w:tc>
        <w:tc>
          <w:tcPr>
            <w:tcW w:w="1901" w:type="dxa"/>
            <w:tcBorders>
              <w:top w:val="nil"/>
              <w:left w:val="nil"/>
              <w:bottom w:val="single" w:sz="8" w:space="0" w:color="A3A3A3"/>
              <w:right w:val="single" w:sz="8" w:space="0" w:color="A3A3A3"/>
            </w:tcBorders>
            <w:shd w:val="clear" w:color="auto" w:fill="FFFFFF"/>
            <w:hideMark/>
          </w:tcPr>
          <w:p w14:paraId="77C72653"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w:t>
            </w:r>
          </w:p>
        </w:tc>
        <w:tc>
          <w:tcPr>
            <w:tcW w:w="1417" w:type="dxa"/>
            <w:tcBorders>
              <w:top w:val="nil"/>
              <w:left w:val="nil"/>
              <w:bottom w:val="single" w:sz="8" w:space="0" w:color="A3A3A3"/>
              <w:right w:val="single" w:sz="8" w:space="0" w:color="A3A3A3"/>
            </w:tcBorders>
            <w:shd w:val="clear" w:color="auto" w:fill="FFFFFF"/>
            <w:hideMark/>
          </w:tcPr>
          <w:p w14:paraId="2E1639B6" w14:textId="77777777" w:rsidR="001A125E" w:rsidRPr="001A125E" w:rsidRDefault="001A125E">
            <w:pPr>
              <w:jc w:val="center"/>
              <w:rPr>
                <w:rFonts w:ascii="Arial" w:hAnsi="Arial" w:cs="Arial"/>
                <w:sz w:val="18"/>
                <w:szCs w:val="18"/>
                <w:lang w:val="en-GB"/>
              </w:rPr>
            </w:pPr>
            <w:r w:rsidRPr="001A125E">
              <w:rPr>
                <w:rFonts w:ascii="Arial" w:hAnsi="Arial" w:cs="Arial"/>
                <w:color w:val="000000"/>
                <w:sz w:val="18"/>
                <w:szCs w:val="18"/>
                <w:lang w:val="en-SG" w:eastAsia="en-SG"/>
              </w:rPr>
              <w:t> </w:t>
            </w:r>
          </w:p>
        </w:tc>
      </w:tr>
    </w:tbl>
    <w:p w14:paraId="092EEBFA" w14:textId="77777777" w:rsidR="001A125E" w:rsidRPr="001A125E" w:rsidRDefault="001A125E" w:rsidP="001A125E">
      <w:pPr>
        <w:rPr>
          <w:rFonts w:ascii="Arial" w:hAnsi="Arial" w:cs="Arial"/>
          <w:sz w:val="22"/>
          <w:szCs w:val="22"/>
          <w:lang w:val="en-US" w:eastAsia="en-US"/>
        </w:rPr>
      </w:pPr>
    </w:p>
    <w:p w14:paraId="3385FBD2" w14:textId="77777777" w:rsidR="001A125E" w:rsidRPr="001A125E" w:rsidRDefault="001A125E" w:rsidP="0009328C">
      <w:pPr>
        <w:jc w:val="both"/>
        <w:rPr>
          <w:rFonts w:ascii="Arial" w:hAnsi="Arial" w:cs="Arial"/>
          <w:bCs/>
          <w:lang w:val="en-US"/>
        </w:rPr>
      </w:pPr>
    </w:p>
    <w:sectPr w:rsidR="001A125E" w:rsidRPr="001A125E" w:rsidSect="001A125E">
      <w:footerReference w:type="default" r:id="rId15"/>
      <w:headerReference w:type="first" r:id="rId16"/>
      <w:footerReference w:type="first" r:id="rId17"/>
      <w:pgSz w:w="11906" w:h="16838" w:code="9"/>
      <w:pgMar w:top="1134" w:right="1644" w:bottom="1702"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4A63" w14:textId="77777777" w:rsidR="00B25F59" w:rsidRDefault="00B25F59">
      <w:r>
        <w:separator/>
      </w:r>
    </w:p>
  </w:endnote>
  <w:endnote w:type="continuationSeparator" w:id="0">
    <w:p w14:paraId="477C3E5D" w14:textId="77777777" w:rsidR="00B25F59" w:rsidRDefault="00B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80B3" w14:textId="77777777" w:rsidR="00E4015D" w:rsidRDefault="000B73FF">
    <w:pPr>
      <w:pStyle w:val="Fuzeile"/>
    </w:pPr>
    <w:r>
      <w:rPr>
        <w:noProof/>
        <w:lang w:eastAsia="de-DE"/>
      </w:rPr>
      <mc:AlternateContent>
        <mc:Choice Requires="wps">
          <w:drawing>
            <wp:anchor distT="0" distB="0" distL="114300" distR="114300" simplePos="0" relativeHeight="251659264" behindDoc="0" locked="0" layoutInCell="1" allowOverlap="1" wp14:anchorId="5ABD7017" wp14:editId="3081F6BA">
              <wp:simplePos x="0" y="0"/>
              <wp:positionH relativeFrom="column">
                <wp:posOffset>5760085</wp:posOffset>
              </wp:positionH>
              <wp:positionV relativeFrom="paragraph">
                <wp:posOffset>-427990</wp:posOffset>
              </wp:positionV>
              <wp:extent cx="6858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7DBFE" w14:textId="77777777" w:rsidR="00E4015D" w:rsidRDefault="00814887">
                          <w:pPr>
                            <w:spacing w:line="280" w:lineRule="exact"/>
                            <w:rPr>
                              <w:rFonts w:ascii="Arial" w:hAnsi="Arial" w:cs="Arial"/>
                              <w:sz w:val="18"/>
                              <w:szCs w:val="18"/>
                            </w:rPr>
                          </w:pPr>
                          <w:r>
                            <w:rPr>
                              <w:rFonts w:ascii="Arial" w:hAnsi="Arial" w:cs="Arial"/>
                              <w:sz w:val="18"/>
                              <w:szCs w:val="18"/>
                            </w:rPr>
                            <w:t>Page</w:t>
                          </w:r>
                          <w:r w:rsidR="000B73FF">
                            <w:rPr>
                              <w:rFonts w:ascii="Arial" w:hAnsi="Arial" w:cs="Arial"/>
                              <w:sz w:val="18"/>
                              <w:szCs w:val="18"/>
                            </w:rPr>
                            <w:t xml:space="preserve"> </w:t>
                          </w:r>
                        </w:p>
                        <w:p w14:paraId="53BF7285" w14:textId="77777777" w:rsidR="00E4015D" w:rsidRDefault="000B73FF">
                          <w:pPr>
                            <w:spacing w:line="280" w:lineRule="exact"/>
                            <w:rPr>
                              <w:rFonts w:ascii="Arial" w:hAnsi="Arial" w:cs="Arial"/>
                              <w:sz w:val="18"/>
                              <w:szCs w:val="18"/>
                            </w:rPr>
                          </w:pP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517D5F">
                            <w:rPr>
                              <w:rStyle w:val="Seitenzahl"/>
                              <w:rFonts w:ascii="Arial" w:hAnsi="Arial" w:cs="Arial"/>
                              <w:noProof/>
                              <w:sz w:val="18"/>
                              <w:szCs w:val="18"/>
                            </w:rPr>
                            <w:t>2</w:t>
                          </w:r>
                          <w:r>
                            <w:rPr>
                              <w:rStyle w:val="Seitenzahl"/>
                              <w:rFonts w:ascii="Arial" w:hAnsi="Arial" w:cs="Arial"/>
                              <w:sz w:val="18"/>
                              <w:szCs w:val="18"/>
                            </w:rPr>
                            <w:fldChar w:fldCharType="end"/>
                          </w:r>
                          <w:r w:rsidR="00814887">
                            <w:rPr>
                              <w:rStyle w:val="Seitenzahl"/>
                              <w:rFonts w:ascii="Arial" w:hAnsi="Arial" w:cs="Arial"/>
                              <w:sz w:val="18"/>
                              <w:szCs w:val="18"/>
                            </w:rPr>
                            <w:t xml:space="preserve"> of</w:t>
                          </w:r>
                          <w:r>
                            <w:rPr>
                              <w:rStyle w:val="Seitenzahl"/>
                              <w:rFonts w:ascii="Arial" w:hAnsi="Arial" w:cs="Arial"/>
                              <w:sz w:val="18"/>
                              <w:szCs w:val="18"/>
                            </w:rPr>
                            <w:t xml:space="preserve">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sidR="00517D5F">
                            <w:rPr>
                              <w:rStyle w:val="Seitenzahl"/>
                              <w:rFonts w:ascii="Arial" w:hAnsi="Arial" w:cs="Arial"/>
                              <w:noProof/>
                              <w:sz w:val="18"/>
                              <w:szCs w:val="18"/>
                            </w:rPr>
                            <w:t>2</w:t>
                          </w:r>
                          <w:r>
                            <w:rPr>
                              <w:rStyle w:val="Seitenzahl"/>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D7017" id="_x0000_t202" coordsize="21600,21600" o:spt="202" path="m,l,21600r21600,l21600,xe">
              <v:stroke joinstyle="miter"/>
              <v:path gradientshapeok="t" o:connecttype="rect"/>
            </v:shapetype>
            <v:shape id="Text Box 3" o:spid="_x0000_s1026" type="#_x0000_t202" style="position:absolute;margin-left:453.55pt;margin-top:-33.7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" filled="f" stroked="f">
              <v:textbox>
                <w:txbxContent>
                  <w:p w14:paraId="24F7DBFE" w14:textId="77777777" w:rsidR="00E4015D" w:rsidRDefault="00814887">
                    <w:pPr>
                      <w:spacing w:line="280" w:lineRule="exact"/>
                      <w:rPr>
                        <w:rFonts w:ascii="Arial" w:hAnsi="Arial" w:cs="Arial"/>
                        <w:sz w:val="18"/>
                        <w:szCs w:val="18"/>
                      </w:rPr>
                    </w:pPr>
                    <w:r>
                      <w:rPr>
                        <w:rFonts w:ascii="Arial" w:hAnsi="Arial" w:cs="Arial"/>
                        <w:sz w:val="18"/>
                        <w:szCs w:val="18"/>
                      </w:rPr>
                      <w:t>Page</w:t>
                    </w:r>
                    <w:r w:rsidR="000B73FF">
                      <w:rPr>
                        <w:rFonts w:ascii="Arial" w:hAnsi="Arial" w:cs="Arial"/>
                        <w:sz w:val="18"/>
                        <w:szCs w:val="18"/>
                      </w:rPr>
                      <w:t xml:space="preserve"> </w:t>
                    </w:r>
                  </w:p>
                  <w:p w14:paraId="53BF7285" w14:textId="77777777" w:rsidR="00E4015D" w:rsidRDefault="000B73FF">
                    <w:pPr>
                      <w:spacing w:line="280" w:lineRule="exact"/>
                      <w:rPr>
                        <w:rFonts w:ascii="Arial" w:hAnsi="Arial" w:cs="Arial"/>
                        <w:sz w:val="18"/>
                        <w:szCs w:val="18"/>
                      </w:rPr>
                    </w:pP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517D5F">
                      <w:rPr>
                        <w:rStyle w:val="Seitenzahl"/>
                        <w:rFonts w:ascii="Arial" w:hAnsi="Arial" w:cs="Arial"/>
                        <w:noProof/>
                        <w:sz w:val="18"/>
                        <w:szCs w:val="18"/>
                      </w:rPr>
                      <w:t>2</w:t>
                    </w:r>
                    <w:r>
                      <w:rPr>
                        <w:rStyle w:val="Seitenzahl"/>
                        <w:rFonts w:ascii="Arial" w:hAnsi="Arial" w:cs="Arial"/>
                        <w:sz w:val="18"/>
                        <w:szCs w:val="18"/>
                      </w:rPr>
                      <w:fldChar w:fldCharType="end"/>
                    </w:r>
                    <w:r w:rsidR="00814887">
                      <w:rPr>
                        <w:rStyle w:val="Seitenzahl"/>
                        <w:rFonts w:ascii="Arial" w:hAnsi="Arial" w:cs="Arial"/>
                        <w:sz w:val="18"/>
                        <w:szCs w:val="18"/>
                      </w:rPr>
                      <w:t xml:space="preserve"> of</w:t>
                    </w:r>
                    <w:r>
                      <w:rPr>
                        <w:rStyle w:val="Seitenzahl"/>
                        <w:rFonts w:ascii="Arial" w:hAnsi="Arial" w:cs="Arial"/>
                        <w:sz w:val="18"/>
                        <w:szCs w:val="18"/>
                      </w:rPr>
                      <w:t xml:space="preserve">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sidR="00517D5F">
                      <w:rPr>
                        <w:rStyle w:val="Seitenzahl"/>
                        <w:rFonts w:ascii="Arial" w:hAnsi="Arial" w:cs="Arial"/>
                        <w:noProof/>
                        <w:sz w:val="18"/>
                        <w:szCs w:val="18"/>
                      </w:rPr>
                      <w:t>2</w:t>
                    </w:r>
                    <w:r>
                      <w:rPr>
                        <w:rStyle w:val="Seitenzahl"/>
                        <w:rFonts w:ascii="Arial" w:hAnsi="Arial" w:cs="Arial"/>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81CC" w14:textId="77777777" w:rsidR="00E4015D" w:rsidRDefault="000B73FF">
    <w:pPr>
      <w:pStyle w:val="Fuzeile"/>
    </w:pPr>
    <w:r>
      <w:rPr>
        <w:noProof/>
        <w:lang w:eastAsia="de-DE"/>
      </w:rPr>
      <w:drawing>
        <wp:anchor distT="0" distB="0" distL="114300" distR="114300" simplePos="0" relativeHeight="251662336" behindDoc="1" locked="0" layoutInCell="1" allowOverlap="1" wp14:anchorId="1A3159C7" wp14:editId="724DE794">
          <wp:simplePos x="0" y="0"/>
          <wp:positionH relativeFrom="column">
            <wp:posOffset>-976630</wp:posOffset>
          </wp:positionH>
          <wp:positionV relativeFrom="paragraph">
            <wp:posOffset>-128270</wp:posOffset>
          </wp:positionV>
          <wp:extent cx="7880350" cy="465455"/>
          <wp:effectExtent l="0" t="0" r="6350" b="0"/>
          <wp:wrapNone/>
          <wp:docPr id="3" name="Bild 17" descr="Briefbogen_D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riefbogen_D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0" cy="465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0" layoutInCell="1" allowOverlap="1" wp14:anchorId="31BA1320" wp14:editId="4A7C7DED">
              <wp:simplePos x="0" y="0"/>
              <wp:positionH relativeFrom="column">
                <wp:posOffset>5760720</wp:posOffset>
              </wp:positionH>
              <wp:positionV relativeFrom="paragraph">
                <wp:posOffset>-434975</wp:posOffset>
              </wp:positionV>
              <wp:extent cx="6858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A743" w14:textId="77777777" w:rsidR="00E4015D" w:rsidRDefault="00814887">
                          <w:pPr>
                            <w:widowControl w:val="0"/>
                            <w:autoSpaceDE w:val="0"/>
                            <w:autoSpaceDN w:val="0"/>
                            <w:adjustRightInd w:val="0"/>
                            <w:spacing w:line="280" w:lineRule="exact"/>
                            <w:suppressOverlap/>
                            <w:rPr>
                              <w:rFonts w:ascii="Arial" w:hAnsi="Arial" w:cs="Arial"/>
                              <w:sz w:val="18"/>
                              <w:szCs w:val="18"/>
                            </w:rPr>
                          </w:pPr>
                          <w:r>
                            <w:rPr>
                              <w:rFonts w:ascii="Arial" w:hAnsi="Arial" w:cs="Arial"/>
                              <w:sz w:val="18"/>
                              <w:szCs w:val="18"/>
                            </w:rPr>
                            <w:t>Page</w:t>
                          </w:r>
                          <w:r w:rsidR="000B73FF">
                            <w:rPr>
                              <w:rFonts w:ascii="Arial" w:hAnsi="Arial" w:cs="Arial"/>
                              <w:sz w:val="18"/>
                              <w:szCs w:val="18"/>
                            </w:rPr>
                            <w:t xml:space="preserve"> </w:t>
                          </w:r>
                        </w:p>
                        <w:p w14:paraId="1C34AF67" w14:textId="77777777" w:rsidR="00E4015D" w:rsidRDefault="000B73FF">
                          <w:pPr>
                            <w:spacing w:line="280" w:lineRule="exact"/>
                            <w:rPr>
                              <w:rFonts w:ascii="Arial" w:hAnsi="Arial" w:cs="Arial"/>
                              <w:sz w:val="18"/>
                              <w:szCs w:val="18"/>
                            </w:rPr>
                          </w:pP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517D5F">
                            <w:rPr>
                              <w:rStyle w:val="Seitenzahl"/>
                              <w:rFonts w:ascii="Arial" w:hAnsi="Arial" w:cs="Arial"/>
                              <w:noProof/>
                              <w:sz w:val="18"/>
                              <w:szCs w:val="18"/>
                            </w:rPr>
                            <w:t>1</w:t>
                          </w:r>
                          <w:r>
                            <w:rPr>
                              <w:rStyle w:val="Seitenzahl"/>
                              <w:rFonts w:ascii="Arial" w:hAnsi="Arial" w:cs="Arial"/>
                              <w:sz w:val="18"/>
                              <w:szCs w:val="18"/>
                            </w:rPr>
                            <w:fldChar w:fldCharType="end"/>
                          </w:r>
                          <w:r w:rsidR="00814887">
                            <w:rPr>
                              <w:rStyle w:val="Seitenzahl"/>
                              <w:rFonts w:ascii="Arial" w:hAnsi="Arial" w:cs="Arial"/>
                              <w:sz w:val="18"/>
                              <w:szCs w:val="18"/>
                            </w:rPr>
                            <w:t xml:space="preserve"> </w:t>
                          </w:r>
                          <w:r>
                            <w:rPr>
                              <w:rStyle w:val="Seitenzahl"/>
                              <w:rFonts w:ascii="Arial" w:hAnsi="Arial" w:cs="Arial"/>
                              <w:sz w:val="18"/>
                              <w:szCs w:val="18"/>
                            </w:rPr>
                            <w:t>o</w:t>
                          </w:r>
                          <w:r w:rsidR="00814887">
                            <w:rPr>
                              <w:rStyle w:val="Seitenzahl"/>
                              <w:rFonts w:ascii="Arial" w:hAnsi="Arial" w:cs="Arial"/>
                              <w:sz w:val="18"/>
                              <w:szCs w:val="18"/>
                            </w:rPr>
                            <w:t>f</w:t>
                          </w:r>
                          <w:r>
                            <w:rPr>
                              <w:rStyle w:val="Seitenzahl"/>
                              <w:rFonts w:ascii="Arial" w:hAnsi="Arial" w:cs="Arial"/>
                              <w:sz w:val="18"/>
                              <w:szCs w:val="18"/>
                            </w:rPr>
                            <w:t xml:space="preserve">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sidR="00517D5F">
                            <w:rPr>
                              <w:rStyle w:val="Seitenzahl"/>
                              <w:rFonts w:ascii="Arial" w:hAnsi="Arial" w:cs="Arial"/>
                              <w:noProof/>
                              <w:sz w:val="18"/>
                              <w:szCs w:val="18"/>
                            </w:rPr>
                            <w:t>1</w:t>
                          </w:r>
                          <w:r>
                            <w:rPr>
                              <w:rStyle w:val="Seitenzahl"/>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A1320" id="_x0000_t202" coordsize="21600,21600" o:spt="202" path="m,l,21600r21600,l21600,xe">
              <v:stroke joinstyle="miter"/>
              <v:path gradientshapeok="t" o:connecttype="rect"/>
            </v:shapetype>
            <v:shape id="Text Box 5" o:spid="_x0000_s1027" type="#_x0000_t202" style="position:absolute;margin-left:453.6pt;margin-top:-34.2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" filled="f" stroked="f">
              <v:textbox>
                <w:txbxContent>
                  <w:p w14:paraId="7903A743" w14:textId="77777777" w:rsidR="00E4015D" w:rsidRDefault="00814887">
                    <w:pPr>
                      <w:widowControl w:val="0"/>
                      <w:autoSpaceDE w:val="0"/>
                      <w:autoSpaceDN w:val="0"/>
                      <w:adjustRightInd w:val="0"/>
                      <w:spacing w:line="280" w:lineRule="exact"/>
                      <w:suppressOverlap/>
                      <w:rPr>
                        <w:rFonts w:ascii="Arial" w:hAnsi="Arial" w:cs="Arial"/>
                        <w:sz w:val="18"/>
                        <w:szCs w:val="18"/>
                      </w:rPr>
                    </w:pPr>
                    <w:r>
                      <w:rPr>
                        <w:rFonts w:ascii="Arial" w:hAnsi="Arial" w:cs="Arial"/>
                        <w:sz w:val="18"/>
                        <w:szCs w:val="18"/>
                      </w:rPr>
                      <w:t>Page</w:t>
                    </w:r>
                    <w:r w:rsidR="000B73FF">
                      <w:rPr>
                        <w:rFonts w:ascii="Arial" w:hAnsi="Arial" w:cs="Arial"/>
                        <w:sz w:val="18"/>
                        <w:szCs w:val="18"/>
                      </w:rPr>
                      <w:t xml:space="preserve"> </w:t>
                    </w:r>
                  </w:p>
                  <w:p w14:paraId="1C34AF67" w14:textId="77777777" w:rsidR="00E4015D" w:rsidRDefault="000B73FF">
                    <w:pPr>
                      <w:spacing w:line="280" w:lineRule="exact"/>
                      <w:rPr>
                        <w:rFonts w:ascii="Arial" w:hAnsi="Arial" w:cs="Arial"/>
                        <w:sz w:val="18"/>
                        <w:szCs w:val="18"/>
                      </w:rPr>
                    </w:pP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517D5F">
                      <w:rPr>
                        <w:rStyle w:val="Seitenzahl"/>
                        <w:rFonts w:ascii="Arial" w:hAnsi="Arial" w:cs="Arial"/>
                        <w:noProof/>
                        <w:sz w:val="18"/>
                        <w:szCs w:val="18"/>
                      </w:rPr>
                      <w:t>1</w:t>
                    </w:r>
                    <w:r>
                      <w:rPr>
                        <w:rStyle w:val="Seitenzahl"/>
                        <w:rFonts w:ascii="Arial" w:hAnsi="Arial" w:cs="Arial"/>
                        <w:sz w:val="18"/>
                        <w:szCs w:val="18"/>
                      </w:rPr>
                      <w:fldChar w:fldCharType="end"/>
                    </w:r>
                    <w:r w:rsidR="00814887">
                      <w:rPr>
                        <w:rStyle w:val="Seitenzahl"/>
                        <w:rFonts w:ascii="Arial" w:hAnsi="Arial" w:cs="Arial"/>
                        <w:sz w:val="18"/>
                        <w:szCs w:val="18"/>
                      </w:rPr>
                      <w:t xml:space="preserve"> </w:t>
                    </w:r>
                    <w:r>
                      <w:rPr>
                        <w:rStyle w:val="Seitenzahl"/>
                        <w:rFonts w:ascii="Arial" w:hAnsi="Arial" w:cs="Arial"/>
                        <w:sz w:val="18"/>
                        <w:szCs w:val="18"/>
                      </w:rPr>
                      <w:t>o</w:t>
                    </w:r>
                    <w:r w:rsidR="00814887">
                      <w:rPr>
                        <w:rStyle w:val="Seitenzahl"/>
                        <w:rFonts w:ascii="Arial" w:hAnsi="Arial" w:cs="Arial"/>
                        <w:sz w:val="18"/>
                        <w:szCs w:val="18"/>
                      </w:rPr>
                      <w:t>f</w:t>
                    </w:r>
                    <w:r>
                      <w:rPr>
                        <w:rStyle w:val="Seitenzahl"/>
                        <w:rFonts w:ascii="Arial" w:hAnsi="Arial" w:cs="Arial"/>
                        <w:sz w:val="18"/>
                        <w:szCs w:val="18"/>
                      </w:rPr>
                      <w:t xml:space="preserve">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sidR="00517D5F">
                      <w:rPr>
                        <w:rStyle w:val="Seitenzahl"/>
                        <w:rFonts w:ascii="Arial" w:hAnsi="Arial" w:cs="Arial"/>
                        <w:noProof/>
                        <w:sz w:val="18"/>
                        <w:szCs w:val="18"/>
                      </w:rPr>
                      <w:t>1</w:t>
                    </w:r>
                    <w:r>
                      <w:rPr>
                        <w:rStyle w:val="Seitenzahl"/>
                        <w:rFonts w:ascii="Arial" w:hAnsi="Arial" w:cs="Arial"/>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A48DD" w14:textId="77777777" w:rsidR="00B25F59" w:rsidRDefault="00B25F59">
      <w:r>
        <w:separator/>
      </w:r>
    </w:p>
  </w:footnote>
  <w:footnote w:type="continuationSeparator" w:id="0">
    <w:p w14:paraId="481248AD" w14:textId="77777777" w:rsidR="00B25F59" w:rsidRDefault="00B2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ED26" w14:textId="77777777" w:rsidR="0009328C" w:rsidRDefault="0009328C">
    <w:pPr>
      <w:pStyle w:val="Kopfzeile"/>
    </w:pPr>
    <w:r>
      <w:rPr>
        <w:noProof/>
        <w:lang w:eastAsia="de-DE"/>
      </w:rPr>
      <w:drawing>
        <wp:anchor distT="0" distB="0" distL="114300" distR="114300" simplePos="0" relativeHeight="251663360" behindDoc="0" locked="0" layoutInCell="1" allowOverlap="1" wp14:anchorId="04E30548" wp14:editId="144E481E">
          <wp:simplePos x="0" y="0"/>
          <wp:positionH relativeFrom="column">
            <wp:posOffset>4874895</wp:posOffset>
          </wp:positionH>
          <wp:positionV relativeFrom="paragraph">
            <wp:posOffset>11430</wp:posOffset>
          </wp:positionV>
          <wp:extent cx="1409700" cy="769620"/>
          <wp:effectExtent l="0" t="0" r="0" b="0"/>
          <wp:wrapNone/>
          <wp:docPr id="2" name="Grafik 2" descr="APA-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A-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5ADA4" w14:textId="77777777" w:rsidR="0009328C" w:rsidRDefault="0009328C">
    <w:pPr>
      <w:pStyle w:val="Kopfzeile"/>
    </w:pPr>
  </w:p>
  <w:p w14:paraId="05C3102C" w14:textId="77777777" w:rsidR="0009328C" w:rsidRDefault="0009328C">
    <w:pPr>
      <w:pStyle w:val="Kopfzeile"/>
    </w:pPr>
  </w:p>
  <w:p w14:paraId="2750262D" w14:textId="77777777" w:rsidR="0009328C" w:rsidRDefault="0009328C">
    <w:pPr>
      <w:pStyle w:val="Kopfzeile"/>
    </w:pPr>
  </w:p>
  <w:p w14:paraId="48D55D0C" w14:textId="77777777" w:rsidR="0009328C" w:rsidRDefault="0009328C">
    <w:pPr>
      <w:pStyle w:val="Kopfzeile"/>
    </w:pPr>
  </w:p>
  <w:p w14:paraId="3C5F60E3" w14:textId="77777777" w:rsidR="00E4015D" w:rsidRDefault="00E40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439"/>
    <w:multiLevelType w:val="hybridMultilevel"/>
    <w:tmpl w:val="C952E372"/>
    <w:lvl w:ilvl="0" w:tplc="0407000B">
      <w:start w:val="1"/>
      <w:numFmt w:val="bullet"/>
      <w:lvlText w:val=""/>
      <w:lvlJc w:val="left"/>
      <w:pPr>
        <w:ind w:left="1437" w:hanging="360"/>
      </w:pPr>
      <w:rPr>
        <w:rFonts w:ascii="Wingdings" w:hAnsi="Wingdings"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1" w15:restartNumberingAfterBreak="0">
    <w:nsid w:val="0D4139DA"/>
    <w:multiLevelType w:val="hybridMultilevel"/>
    <w:tmpl w:val="43C435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872E5"/>
    <w:multiLevelType w:val="hybridMultilevel"/>
    <w:tmpl w:val="F97E0B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2758E6"/>
    <w:multiLevelType w:val="hybridMultilevel"/>
    <w:tmpl w:val="765AEAD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1F386537"/>
    <w:multiLevelType w:val="hybridMultilevel"/>
    <w:tmpl w:val="A782C8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ED0F82"/>
    <w:multiLevelType w:val="hybridMultilevel"/>
    <w:tmpl w:val="8AF2DE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F06BA"/>
    <w:multiLevelType w:val="hybridMultilevel"/>
    <w:tmpl w:val="87AE8DD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FE68CE"/>
    <w:multiLevelType w:val="hybridMultilevel"/>
    <w:tmpl w:val="ED98A0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1D4285"/>
    <w:multiLevelType w:val="hybridMultilevel"/>
    <w:tmpl w:val="6196347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487618"/>
    <w:multiLevelType w:val="hybridMultilevel"/>
    <w:tmpl w:val="B536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B708BE"/>
    <w:multiLevelType w:val="hybridMultilevel"/>
    <w:tmpl w:val="497C6F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A27911"/>
    <w:multiLevelType w:val="hybridMultilevel"/>
    <w:tmpl w:val="869481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1B2021"/>
    <w:multiLevelType w:val="hybridMultilevel"/>
    <w:tmpl w:val="B3C8AAF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780D5D"/>
    <w:multiLevelType w:val="hybridMultilevel"/>
    <w:tmpl w:val="B0B80752"/>
    <w:lvl w:ilvl="0" w:tplc="1F80CD44">
      <w:start w:val="1"/>
      <w:numFmt w:val="decimal"/>
      <w:lvlText w:val="%1."/>
      <w:lvlJc w:val="left"/>
      <w:pPr>
        <w:ind w:left="720" w:hanging="360"/>
      </w:pPr>
      <w:rPr>
        <w:b/>
      </w:rPr>
    </w:lvl>
    <w:lvl w:ilvl="1" w:tplc="0407000B">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CC2B5F"/>
    <w:multiLevelType w:val="hybridMultilevel"/>
    <w:tmpl w:val="11427BAC"/>
    <w:lvl w:ilvl="0" w:tplc="E1309C84">
      <w:start w:val="1"/>
      <w:numFmt w:val="decimal"/>
      <w:lvlText w:val="%1."/>
      <w:lvlJc w:val="left"/>
      <w:pPr>
        <w:tabs>
          <w:tab w:val="num" w:pos="717"/>
        </w:tabs>
        <w:ind w:left="717" w:hanging="360"/>
      </w:pPr>
      <w:rPr>
        <w:rFonts w:ascii="Arial" w:hAnsi="Arial" w:cs="Arial" w:hint="default"/>
        <w:b/>
      </w:rPr>
    </w:lvl>
    <w:lvl w:ilvl="1" w:tplc="04070001">
      <w:start w:val="1"/>
      <w:numFmt w:val="bullet"/>
      <w:lvlText w:val=""/>
      <w:lvlJc w:val="left"/>
      <w:pPr>
        <w:tabs>
          <w:tab w:val="num" w:pos="1437"/>
        </w:tabs>
        <w:ind w:left="1437" w:hanging="360"/>
      </w:pPr>
      <w:rPr>
        <w:rFonts w:ascii="Symbol" w:hAnsi="Symbol" w:hint="default"/>
      </w:rPr>
    </w:lvl>
    <w:lvl w:ilvl="2" w:tplc="0407001B">
      <w:start w:val="1"/>
      <w:numFmt w:val="lowerRoman"/>
      <w:lvlText w:val="%3."/>
      <w:lvlJc w:val="right"/>
      <w:pPr>
        <w:tabs>
          <w:tab w:val="num" w:pos="2157"/>
        </w:tabs>
        <w:ind w:left="2157" w:hanging="180"/>
      </w:pPr>
      <w:rPr>
        <w:rFonts w:cs="Times New Roman"/>
      </w:rPr>
    </w:lvl>
    <w:lvl w:ilvl="3" w:tplc="0407000F">
      <w:start w:val="1"/>
      <w:numFmt w:val="decimal"/>
      <w:lvlText w:val="%4."/>
      <w:lvlJc w:val="left"/>
      <w:pPr>
        <w:tabs>
          <w:tab w:val="num" w:pos="2877"/>
        </w:tabs>
        <w:ind w:left="2877" w:hanging="360"/>
      </w:pPr>
      <w:rPr>
        <w:rFonts w:cs="Times New Roman" w:hint="default"/>
        <w:b/>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15" w15:restartNumberingAfterBreak="0">
    <w:nsid w:val="611366B6"/>
    <w:multiLevelType w:val="hybridMultilevel"/>
    <w:tmpl w:val="5216A15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64E61C90"/>
    <w:multiLevelType w:val="hybridMultilevel"/>
    <w:tmpl w:val="200E33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3F5DE7"/>
    <w:multiLevelType w:val="hybridMultilevel"/>
    <w:tmpl w:val="4718E9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657CE7"/>
    <w:multiLevelType w:val="hybridMultilevel"/>
    <w:tmpl w:val="A89A9C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16"/>
  </w:num>
  <w:num w:numId="5">
    <w:abstractNumId w:val="5"/>
  </w:num>
  <w:num w:numId="6">
    <w:abstractNumId w:val="17"/>
  </w:num>
  <w:num w:numId="7">
    <w:abstractNumId w:val="12"/>
  </w:num>
  <w:num w:numId="8">
    <w:abstractNumId w:val="4"/>
  </w:num>
  <w:num w:numId="9">
    <w:abstractNumId w:val="8"/>
  </w:num>
  <w:num w:numId="10">
    <w:abstractNumId w:val="7"/>
  </w:num>
  <w:num w:numId="11">
    <w:abstractNumId w:val="1"/>
  </w:num>
  <w:num w:numId="12">
    <w:abstractNumId w:val="15"/>
  </w:num>
  <w:num w:numId="13">
    <w:abstractNumId w:val="3"/>
  </w:num>
  <w:num w:numId="14">
    <w:abstractNumId w:val="10"/>
  </w:num>
  <w:num w:numId="15">
    <w:abstractNumId w:val="0"/>
  </w:num>
  <w:num w:numId="16">
    <w:abstractNumId w:val="6"/>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F8"/>
    <w:rsid w:val="00052FEF"/>
    <w:rsid w:val="0009328C"/>
    <w:rsid w:val="000A1B0D"/>
    <w:rsid w:val="000B0BA9"/>
    <w:rsid w:val="000B73FF"/>
    <w:rsid w:val="000C28B9"/>
    <w:rsid w:val="000E6547"/>
    <w:rsid w:val="0013365A"/>
    <w:rsid w:val="00136BAC"/>
    <w:rsid w:val="00170D00"/>
    <w:rsid w:val="001A125E"/>
    <w:rsid w:val="001A1A56"/>
    <w:rsid w:val="001C4C07"/>
    <w:rsid w:val="001F7865"/>
    <w:rsid w:val="00216309"/>
    <w:rsid w:val="00217A6A"/>
    <w:rsid w:val="0023197F"/>
    <w:rsid w:val="00274A65"/>
    <w:rsid w:val="002A76F5"/>
    <w:rsid w:val="002C51F0"/>
    <w:rsid w:val="002D26E0"/>
    <w:rsid w:val="002D78EF"/>
    <w:rsid w:val="00306097"/>
    <w:rsid w:val="003559E3"/>
    <w:rsid w:val="00373BB8"/>
    <w:rsid w:val="0037550A"/>
    <w:rsid w:val="00375A2C"/>
    <w:rsid w:val="003D7E5B"/>
    <w:rsid w:val="003F0C1A"/>
    <w:rsid w:val="003F3F90"/>
    <w:rsid w:val="00461968"/>
    <w:rsid w:val="004663D9"/>
    <w:rsid w:val="00467A3B"/>
    <w:rsid w:val="004A6336"/>
    <w:rsid w:val="004E2140"/>
    <w:rsid w:val="00516F97"/>
    <w:rsid w:val="00517D5F"/>
    <w:rsid w:val="00534473"/>
    <w:rsid w:val="005A29FA"/>
    <w:rsid w:val="005C60BD"/>
    <w:rsid w:val="005F0E8B"/>
    <w:rsid w:val="0060163C"/>
    <w:rsid w:val="00693C09"/>
    <w:rsid w:val="00695B20"/>
    <w:rsid w:val="006A72FD"/>
    <w:rsid w:val="006C6809"/>
    <w:rsid w:val="00775CDE"/>
    <w:rsid w:val="00797060"/>
    <w:rsid w:val="007A287A"/>
    <w:rsid w:val="007D1C56"/>
    <w:rsid w:val="008028C5"/>
    <w:rsid w:val="008068F5"/>
    <w:rsid w:val="00814887"/>
    <w:rsid w:val="00843051"/>
    <w:rsid w:val="008B5BBF"/>
    <w:rsid w:val="008C3EAA"/>
    <w:rsid w:val="008F095F"/>
    <w:rsid w:val="00952A54"/>
    <w:rsid w:val="009677DD"/>
    <w:rsid w:val="009C6C25"/>
    <w:rsid w:val="009E36D2"/>
    <w:rsid w:val="00A3070B"/>
    <w:rsid w:val="00A537B0"/>
    <w:rsid w:val="00A70BF2"/>
    <w:rsid w:val="00A80A26"/>
    <w:rsid w:val="00AB63CF"/>
    <w:rsid w:val="00B045B3"/>
    <w:rsid w:val="00B15816"/>
    <w:rsid w:val="00B25F59"/>
    <w:rsid w:val="00B35DD1"/>
    <w:rsid w:val="00B85348"/>
    <w:rsid w:val="00B973B0"/>
    <w:rsid w:val="00BE59D3"/>
    <w:rsid w:val="00C33C4C"/>
    <w:rsid w:val="00C646FE"/>
    <w:rsid w:val="00C7702F"/>
    <w:rsid w:val="00CE436C"/>
    <w:rsid w:val="00D32F1B"/>
    <w:rsid w:val="00DA2FB8"/>
    <w:rsid w:val="00DE007D"/>
    <w:rsid w:val="00DF11E6"/>
    <w:rsid w:val="00E07661"/>
    <w:rsid w:val="00E40047"/>
    <w:rsid w:val="00E4015D"/>
    <w:rsid w:val="00E56071"/>
    <w:rsid w:val="00E56741"/>
    <w:rsid w:val="00E6099C"/>
    <w:rsid w:val="00EA4322"/>
    <w:rsid w:val="00EB2E5A"/>
    <w:rsid w:val="00EB4733"/>
    <w:rsid w:val="00EC2B55"/>
    <w:rsid w:val="00EC2D53"/>
    <w:rsid w:val="00ED66F8"/>
    <w:rsid w:val="00EE3A28"/>
    <w:rsid w:val="00EF0E04"/>
    <w:rsid w:val="00EF5AD9"/>
    <w:rsid w:val="00F04F0E"/>
    <w:rsid w:val="00F167A9"/>
    <w:rsid w:val="00F2281A"/>
    <w:rsid w:val="00FF0A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EC620"/>
  <w15:chartTrackingRefBased/>
  <w15:docId w15:val="{9057923F-1E70-4934-A7D4-A74C2974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A9B"/>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F0A9B"/>
    <w:pPr>
      <w:tabs>
        <w:tab w:val="center" w:pos="4536"/>
        <w:tab w:val="right" w:pos="9072"/>
      </w:tabs>
    </w:pPr>
  </w:style>
  <w:style w:type="character" w:customStyle="1" w:styleId="KopfzeileZchn">
    <w:name w:val="Kopfzeile Zchn"/>
    <w:basedOn w:val="Absatz-Standardschriftart"/>
    <w:link w:val="Kopfzeile"/>
    <w:uiPriority w:val="99"/>
    <w:rsid w:val="00FF0A9B"/>
    <w:rPr>
      <w:rFonts w:ascii="Times New Roman" w:eastAsia="SimSun" w:hAnsi="Times New Roman" w:cs="Times New Roman"/>
      <w:sz w:val="24"/>
      <w:szCs w:val="24"/>
      <w:lang w:eastAsia="zh-CN"/>
    </w:rPr>
  </w:style>
  <w:style w:type="paragraph" w:styleId="Fuzeile">
    <w:name w:val="footer"/>
    <w:basedOn w:val="Standard"/>
    <w:link w:val="FuzeileZchn"/>
    <w:uiPriority w:val="99"/>
    <w:rsid w:val="00FF0A9B"/>
    <w:pPr>
      <w:tabs>
        <w:tab w:val="center" w:pos="4536"/>
        <w:tab w:val="right" w:pos="9072"/>
      </w:tabs>
    </w:pPr>
  </w:style>
  <w:style w:type="character" w:customStyle="1" w:styleId="FuzeileZchn">
    <w:name w:val="Fußzeile Zchn"/>
    <w:basedOn w:val="Absatz-Standardschriftart"/>
    <w:link w:val="Fuzeile"/>
    <w:uiPriority w:val="99"/>
    <w:rsid w:val="00FF0A9B"/>
    <w:rPr>
      <w:rFonts w:ascii="Times New Roman" w:eastAsia="SimSun" w:hAnsi="Times New Roman" w:cs="Times New Roman"/>
      <w:sz w:val="24"/>
      <w:szCs w:val="24"/>
      <w:lang w:eastAsia="zh-CN"/>
    </w:rPr>
  </w:style>
  <w:style w:type="character" w:styleId="Seitenzahl">
    <w:name w:val="page number"/>
    <w:basedOn w:val="Absatz-Standardschriftart"/>
    <w:uiPriority w:val="99"/>
    <w:rsid w:val="00FF0A9B"/>
    <w:rPr>
      <w:rFonts w:cs="Times New Roman"/>
    </w:rPr>
  </w:style>
  <w:style w:type="paragraph" w:styleId="Listenabsatz">
    <w:name w:val="List Paragraph"/>
    <w:basedOn w:val="Standard"/>
    <w:uiPriority w:val="34"/>
    <w:qFormat/>
    <w:rsid w:val="00FF0A9B"/>
    <w:pPr>
      <w:ind w:left="720"/>
      <w:contextualSpacing/>
    </w:pPr>
  </w:style>
  <w:style w:type="paragraph" w:styleId="Sprechblasentext">
    <w:name w:val="Balloon Text"/>
    <w:basedOn w:val="Standard"/>
    <w:link w:val="SprechblasentextZchn"/>
    <w:uiPriority w:val="99"/>
    <w:semiHidden/>
    <w:unhideWhenUsed/>
    <w:rsid w:val="00CE43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436C"/>
    <w:rPr>
      <w:rFonts w:ascii="Segoe UI" w:eastAsia="SimSun" w:hAnsi="Segoe UI" w:cs="Segoe UI"/>
      <w:sz w:val="18"/>
      <w:szCs w:val="18"/>
      <w:lang w:eastAsia="zh-CN"/>
    </w:rPr>
  </w:style>
  <w:style w:type="paragraph" w:styleId="Funotentext">
    <w:name w:val="footnote text"/>
    <w:basedOn w:val="Standard"/>
    <w:link w:val="FunotentextZchn"/>
    <w:uiPriority w:val="99"/>
    <w:semiHidden/>
    <w:unhideWhenUsed/>
    <w:rsid w:val="00A80A26"/>
    <w:rPr>
      <w:sz w:val="20"/>
      <w:szCs w:val="20"/>
    </w:rPr>
  </w:style>
  <w:style w:type="character" w:customStyle="1" w:styleId="FunotentextZchn">
    <w:name w:val="Fußnotentext Zchn"/>
    <w:basedOn w:val="Absatz-Standardschriftart"/>
    <w:link w:val="Funotentext"/>
    <w:uiPriority w:val="99"/>
    <w:semiHidden/>
    <w:rsid w:val="00A80A26"/>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A80A26"/>
    <w:rPr>
      <w:vertAlign w:val="superscript"/>
    </w:rPr>
  </w:style>
  <w:style w:type="character" w:styleId="Hyperlink">
    <w:name w:val="Hyperlink"/>
    <w:basedOn w:val="Absatz-Standardschriftart"/>
    <w:uiPriority w:val="99"/>
    <w:semiHidden/>
    <w:unhideWhenUsed/>
    <w:rsid w:val="001A1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23665">
      <w:bodyDiv w:val="1"/>
      <w:marLeft w:val="0"/>
      <w:marRight w:val="0"/>
      <w:marTop w:val="0"/>
      <w:marBottom w:val="0"/>
      <w:divBdr>
        <w:top w:val="none" w:sz="0" w:space="0" w:color="auto"/>
        <w:left w:val="none" w:sz="0" w:space="0" w:color="auto"/>
        <w:bottom w:val="none" w:sz="0" w:space="0" w:color="auto"/>
        <w:right w:val="none" w:sz="0" w:space="0" w:color="auto"/>
      </w:divBdr>
    </w:div>
    <w:div w:id="14853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ial-transformation.com/registr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an_fC8zVH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1crcQiY2D1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BFconnect@enterprisesg.gov.s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784B231E86EE4AA38AC0AC014065EA" ma:contentTypeVersion="13" ma:contentTypeDescription="Ein neues Dokument erstellen." ma:contentTypeScope="" ma:versionID="0adc96075142c22183b64401634c7d6a">
  <xsd:schema xmlns:xsd="http://www.w3.org/2001/XMLSchema" xmlns:xs="http://www.w3.org/2001/XMLSchema" xmlns:p="http://schemas.microsoft.com/office/2006/metadata/properties" xmlns:ns3="18c854cc-df92-458b-a9c8-ca861322531e" xmlns:ns4="ef1333fb-837e-4d32-99a3-8e4894884d4f" targetNamespace="http://schemas.microsoft.com/office/2006/metadata/properties" ma:root="true" ma:fieldsID="15abbedb13a3abd4ae2e80871907b560" ns3:_="" ns4:_="">
    <xsd:import namespace="18c854cc-df92-458b-a9c8-ca861322531e"/>
    <xsd:import namespace="ef1333fb-837e-4d32-99a3-8e4894884d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854cc-df92-458b-a9c8-ca8613225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333fb-837e-4d32-99a3-8e4894884d4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AC13-86F0-4277-8114-C8759D017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854cc-df92-458b-a9c8-ca861322531e"/>
    <ds:schemaRef ds:uri="ef1333fb-837e-4d32-99a3-8e4894884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88090-497C-45D0-A2B5-D5312FD33D88}">
  <ds:schemaRefs>
    <ds:schemaRef ds:uri="http://schemas.microsoft.com/sharepoint/v3/contenttype/forms"/>
  </ds:schemaRefs>
</ds:datastoreItem>
</file>

<file path=customXml/itemProps3.xml><?xml version="1.0" encoding="utf-8"?>
<ds:datastoreItem xmlns:ds="http://schemas.openxmlformats.org/officeDocument/2006/customXml" ds:itemID="{612215E2-05BC-4DD0-960A-7939278132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A90F2-24E1-452F-84CC-3694837C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BDI e.V.</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Förstmann, Rabea</dc:creator>
  <cp:keywords/>
  <dc:description/>
  <cp:lastModifiedBy>Schetelig, Patricia</cp:lastModifiedBy>
  <cp:revision>2</cp:revision>
  <cp:lastPrinted>2017-08-16T08:45:00Z</cp:lastPrinted>
  <dcterms:created xsi:type="dcterms:W3CDTF">2020-10-15T08:42:00Z</dcterms:created>
  <dcterms:modified xsi:type="dcterms:W3CDTF">2020-10-15T08:42:00Z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0x01010091784B231E86EE4AA38AC0AC014065EA</vt:lpwstr>
  </property>
</Properties>
</file>